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3FE" w:rsidRPr="006763D8" w:rsidRDefault="00E323FE" w:rsidP="00AC1027">
      <w:pPr>
        <w:spacing w:after="0" w:line="240" w:lineRule="auto"/>
        <w:jc w:val="right"/>
        <w:rPr>
          <w:rFonts w:ascii="Arial" w:eastAsia="Times New Roman" w:hAnsi="Arial" w:cs="Arial"/>
          <w:b/>
          <w:lang w:eastAsia="ru-RU"/>
        </w:rPr>
      </w:pPr>
    </w:p>
    <w:p w:rsidR="00E323FE" w:rsidRDefault="00E323FE" w:rsidP="00DB4E52">
      <w:pPr>
        <w:spacing w:after="60" w:line="240" w:lineRule="auto"/>
        <w:jc w:val="right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  <w:bookmarkStart w:id="0" w:name="_GoBack"/>
      <w:bookmarkEnd w:id="0"/>
    </w:p>
    <w:p w:rsidR="00DB4E52" w:rsidRPr="00806D45" w:rsidRDefault="00DB4E52" w:rsidP="005B4BB4">
      <w:pPr>
        <w:spacing w:after="60" w:line="240" w:lineRule="auto"/>
        <w:jc w:val="right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  <w:r w:rsidRPr="00806D45">
        <w:rPr>
          <w:rFonts w:ascii="Times New Roman" w:hAnsi="Times New Roman" w:cs="Times New Roman"/>
          <w:noProof/>
          <w:sz w:val="14"/>
          <w:szCs w:val="14"/>
          <w:lang w:eastAsia="ru-RU"/>
        </w:rPr>
        <w:drawing>
          <wp:inline distT="0" distB="0" distL="0" distR="0" wp14:anchorId="54787F80" wp14:editId="2DC02DAA">
            <wp:extent cx="1977133" cy="302150"/>
            <wp:effectExtent l="0" t="0" r="4445" b="3175"/>
            <wp:docPr id="1" name="Рисунок 1" descr="http://net.open.ru/common/img/uploaded/intranet/img/logo/open_bank_rus_v_Pant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t.open.ru/common/img/uploaded/intranet/img/logo/open_bank_rus_v_Panton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133" cy="30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59F" w:rsidRPr="00806D45" w:rsidRDefault="004C3DE3" w:rsidP="00B94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СОГЛАСИЯ К ЗАЯВЛЕНИЮ</w:t>
      </w:r>
    </w:p>
    <w:p w:rsidR="00CD259F" w:rsidRPr="00806D45" w:rsidRDefault="00CD259F" w:rsidP="00B94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  <w:r w:rsidRPr="00806D45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НА ПРЕДОСТАВЛЕНИЕ КРЕДИТА ПОД ЗАЛОГ НЕДВИЖИМОСТИ</w:t>
      </w:r>
    </w:p>
    <w:p w:rsidR="00CD259F" w:rsidRDefault="00CD259F" w:rsidP="00B94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FF"/>
          <w:sz w:val="14"/>
          <w:szCs w:val="14"/>
          <w:lang w:eastAsia="ru-RU"/>
        </w:rPr>
      </w:pPr>
      <w:r w:rsidRPr="003F13D1">
        <w:rPr>
          <w:rFonts w:ascii="Times New Roman" w:eastAsia="Times New Roman" w:hAnsi="Times New Roman" w:cs="Times New Roman"/>
          <w:b/>
          <w:bCs/>
          <w:i/>
          <w:color w:val="0000FF"/>
          <w:sz w:val="14"/>
          <w:szCs w:val="14"/>
          <w:lang w:eastAsia="ru-RU"/>
        </w:rPr>
        <w:t>(предоставляется</w:t>
      </w:r>
      <w:r w:rsidR="00F24272" w:rsidRPr="003F13D1">
        <w:rPr>
          <w:rFonts w:ascii="Times New Roman" w:eastAsia="Times New Roman" w:hAnsi="Times New Roman" w:cs="Times New Roman"/>
          <w:b/>
          <w:bCs/>
          <w:i/>
          <w:color w:val="0000FF"/>
          <w:sz w:val="14"/>
          <w:szCs w:val="14"/>
          <w:lang w:eastAsia="ru-RU"/>
        </w:rPr>
        <w:t>/ оформляется</w:t>
      </w:r>
      <w:r w:rsidRPr="003F13D1">
        <w:rPr>
          <w:rFonts w:ascii="Times New Roman" w:eastAsia="Times New Roman" w:hAnsi="Times New Roman" w:cs="Times New Roman"/>
          <w:b/>
          <w:bCs/>
          <w:i/>
          <w:color w:val="0000FF"/>
          <w:sz w:val="14"/>
          <w:szCs w:val="14"/>
          <w:lang w:eastAsia="ru-RU"/>
        </w:rPr>
        <w:t xml:space="preserve"> </w:t>
      </w:r>
      <w:r w:rsidR="0067162D" w:rsidRPr="003F13D1">
        <w:rPr>
          <w:rFonts w:ascii="Times New Roman" w:eastAsia="Times New Roman" w:hAnsi="Times New Roman" w:cs="Times New Roman"/>
          <w:b/>
          <w:bCs/>
          <w:i/>
          <w:color w:val="0000FF"/>
          <w:sz w:val="14"/>
          <w:szCs w:val="14"/>
          <w:lang w:eastAsia="ru-RU"/>
        </w:rPr>
        <w:t xml:space="preserve">при </w:t>
      </w:r>
      <w:r w:rsidR="00410919" w:rsidRPr="003F13D1">
        <w:rPr>
          <w:rFonts w:ascii="Times New Roman" w:eastAsia="Times New Roman" w:hAnsi="Times New Roman" w:cs="Times New Roman"/>
          <w:b/>
          <w:bCs/>
          <w:i/>
          <w:color w:val="0000FF"/>
          <w:sz w:val="14"/>
          <w:szCs w:val="14"/>
          <w:lang w:eastAsia="ru-RU"/>
        </w:rPr>
        <w:t>предоставлени</w:t>
      </w:r>
      <w:r w:rsidR="0067162D" w:rsidRPr="003F13D1">
        <w:rPr>
          <w:rFonts w:ascii="Times New Roman" w:eastAsia="Times New Roman" w:hAnsi="Times New Roman" w:cs="Times New Roman"/>
          <w:b/>
          <w:bCs/>
          <w:i/>
          <w:color w:val="0000FF"/>
          <w:sz w:val="14"/>
          <w:szCs w:val="14"/>
          <w:lang w:eastAsia="ru-RU"/>
        </w:rPr>
        <w:t>и</w:t>
      </w:r>
      <w:r w:rsidR="00410919" w:rsidRPr="003F13D1">
        <w:rPr>
          <w:rFonts w:ascii="Times New Roman" w:eastAsia="Times New Roman" w:hAnsi="Times New Roman" w:cs="Times New Roman"/>
          <w:b/>
          <w:bCs/>
          <w:i/>
          <w:color w:val="0000FF"/>
          <w:sz w:val="14"/>
          <w:szCs w:val="14"/>
          <w:lang w:eastAsia="ru-RU"/>
        </w:rPr>
        <w:t xml:space="preserve"> </w:t>
      </w:r>
      <w:r w:rsidR="002202BA" w:rsidRPr="003F13D1">
        <w:rPr>
          <w:rFonts w:ascii="Times New Roman" w:eastAsia="Times New Roman" w:hAnsi="Times New Roman" w:cs="Times New Roman"/>
          <w:b/>
          <w:bCs/>
          <w:i/>
          <w:color w:val="0000FF"/>
          <w:sz w:val="14"/>
          <w:szCs w:val="14"/>
          <w:lang w:eastAsia="ru-RU"/>
        </w:rPr>
        <w:t>Анкеты</w:t>
      </w:r>
      <w:r w:rsidRPr="003F13D1">
        <w:rPr>
          <w:rFonts w:ascii="Times New Roman" w:eastAsia="Times New Roman" w:hAnsi="Times New Roman" w:cs="Times New Roman"/>
          <w:b/>
          <w:bCs/>
          <w:i/>
          <w:color w:val="0000FF"/>
          <w:sz w:val="14"/>
          <w:szCs w:val="14"/>
          <w:lang w:eastAsia="ru-RU"/>
        </w:rPr>
        <w:t>, составленно</w:t>
      </w:r>
      <w:r w:rsidR="002202BA" w:rsidRPr="003F13D1">
        <w:rPr>
          <w:rFonts w:ascii="Times New Roman" w:eastAsia="Times New Roman" w:hAnsi="Times New Roman" w:cs="Times New Roman"/>
          <w:b/>
          <w:bCs/>
          <w:i/>
          <w:color w:val="0000FF"/>
          <w:sz w:val="14"/>
          <w:szCs w:val="14"/>
          <w:lang w:eastAsia="ru-RU"/>
        </w:rPr>
        <w:t>й</w:t>
      </w:r>
      <w:r w:rsidRPr="003F13D1">
        <w:rPr>
          <w:rFonts w:ascii="Times New Roman" w:eastAsia="Times New Roman" w:hAnsi="Times New Roman" w:cs="Times New Roman"/>
          <w:b/>
          <w:bCs/>
          <w:i/>
          <w:color w:val="0000FF"/>
          <w:sz w:val="14"/>
          <w:szCs w:val="14"/>
          <w:lang w:eastAsia="ru-RU"/>
        </w:rPr>
        <w:t xml:space="preserve"> по форме </w:t>
      </w:r>
      <w:r w:rsidR="002D564F">
        <w:rPr>
          <w:rFonts w:ascii="Times New Roman" w:eastAsia="Times New Roman" w:hAnsi="Times New Roman" w:cs="Times New Roman"/>
          <w:b/>
          <w:bCs/>
          <w:i/>
          <w:color w:val="0000FF"/>
          <w:sz w:val="14"/>
          <w:szCs w:val="14"/>
          <w:lang w:eastAsia="ru-RU"/>
        </w:rPr>
        <w:t xml:space="preserve">кредитной </w:t>
      </w:r>
      <w:r w:rsidR="00826A53">
        <w:rPr>
          <w:rFonts w:ascii="Times New Roman" w:eastAsia="Times New Roman" w:hAnsi="Times New Roman" w:cs="Times New Roman"/>
          <w:b/>
          <w:bCs/>
          <w:i/>
          <w:color w:val="0000FF"/>
          <w:sz w:val="14"/>
          <w:szCs w:val="14"/>
          <w:lang w:eastAsia="ru-RU"/>
        </w:rPr>
        <w:t xml:space="preserve">или </w:t>
      </w:r>
      <w:proofErr w:type="spellStart"/>
      <w:r w:rsidR="002D564F">
        <w:rPr>
          <w:rFonts w:ascii="Times New Roman" w:eastAsia="Times New Roman" w:hAnsi="Times New Roman" w:cs="Times New Roman"/>
          <w:b/>
          <w:bCs/>
          <w:i/>
          <w:color w:val="0000FF"/>
          <w:sz w:val="14"/>
          <w:szCs w:val="14"/>
          <w:lang w:eastAsia="ru-RU"/>
        </w:rPr>
        <w:t>некредитной</w:t>
      </w:r>
      <w:proofErr w:type="spellEnd"/>
      <w:r w:rsidR="002D564F">
        <w:rPr>
          <w:rFonts w:ascii="Times New Roman" w:eastAsia="Times New Roman" w:hAnsi="Times New Roman" w:cs="Times New Roman"/>
          <w:b/>
          <w:bCs/>
          <w:i/>
          <w:color w:val="0000FF"/>
          <w:sz w:val="14"/>
          <w:szCs w:val="14"/>
          <w:lang w:eastAsia="ru-RU"/>
        </w:rPr>
        <w:t xml:space="preserve"> организацией (</w:t>
      </w:r>
      <w:r w:rsidR="00826A53">
        <w:rPr>
          <w:rFonts w:ascii="Times New Roman" w:eastAsia="Times New Roman" w:hAnsi="Times New Roman" w:cs="Times New Roman"/>
          <w:b/>
          <w:bCs/>
          <w:i/>
          <w:color w:val="0000FF"/>
          <w:sz w:val="14"/>
          <w:szCs w:val="14"/>
          <w:lang w:eastAsia="ru-RU"/>
        </w:rPr>
        <w:t xml:space="preserve">в том числе </w:t>
      </w:r>
      <w:r w:rsidR="002D564F">
        <w:rPr>
          <w:rFonts w:ascii="Times New Roman" w:eastAsia="Times New Roman" w:hAnsi="Times New Roman" w:cs="Times New Roman"/>
          <w:b/>
          <w:bCs/>
          <w:i/>
          <w:color w:val="0000FF"/>
          <w:sz w:val="14"/>
          <w:szCs w:val="14"/>
          <w:lang w:eastAsia="ru-RU"/>
        </w:rPr>
        <w:t>партнером</w:t>
      </w:r>
      <w:r w:rsidR="00826A53">
        <w:rPr>
          <w:rFonts w:ascii="Times New Roman" w:eastAsia="Times New Roman" w:hAnsi="Times New Roman" w:cs="Times New Roman"/>
          <w:b/>
          <w:bCs/>
          <w:i/>
          <w:color w:val="0000FF"/>
          <w:sz w:val="14"/>
          <w:szCs w:val="14"/>
          <w:lang w:eastAsia="ru-RU"/>
        </w:rPr>
        <w:t xml:space="preserve"> Банка</w:t>
      </w:r>
      <w:r w:rsidR="002D564F">
        <w:rPr>
          <w:rFonts w:ascii="Times New Roman" w:eastAsia="Times New Roman" w:hAnsi="Times New Roman" w:cs="Times New Roman"/>
          <w:b/>
          <w:bCs/>
          <w:i/>
          <w:color w:val="0000FF"/>
          <w:sz w:val="14"/>
          <w:szCs w:val="14"/>
          <w:lang w:eastAsia="ru-RU"/>
        </w:rPr>
        <w:t>)</w:t>
      </w:r>
      <w:r w:rsidRPr="003F13D1">
        <w:rPr>
          <w:rFonts w:ascii="Times New Roman" w:eastAsia="Times New Roman" w:hAnsi="Times New Roman" w:cs="Times New Roman"/>
          <w:b/>
          <w:bCs/>
          <w:i/>
          <w:color w:val="0000FF"/>
          <w:sz w:val="14"/>
          <w:szCs w:val="14"/>
          <w:lang w:eastAsia="ru-RU"/>
        </w:rPr>
        <w:t>)</w:t>
      </w:r>
    </w:p>
    <w:p w:rsidR="00A23057" w:rsidRDefault="00A23057" w:rsidP="00B94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FF"/>
          <w:sz w:val="14"/>
          <w:szCs w:val="14"/>
          <w:lang w:eastAsia="ru-RU"/>
        </w:rPr>
      </w:pPr>
    </w:p>
    <w:p w:rsidR="00A23057" w:rsidRDefault="00A23057" w:rsidP="00B94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FF"/>
          <w:sz w:val="14"/>
          <w:szCs w:val="14"/>
          <w:lang w:eastAsia="ru-RU"/>
        </w:rPr>
      </w:pPr>
    </w:p>
    <w:p w:rsidR="00A23057" w:rsidRPr="00806D45" w:rsidRDefault="00A23057" w:rsidP="00A23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СОГЛАСИЯ </w:t>
      </w:r>
      <w:r w:rsidRPr="00806D45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НА ПРЕДОСТАВЛЕНИЕ КРЕДИТА ПОД ЗАЛОГ НЕДВИЖИМОСТИ</w:t>
      </w:r>
    </w:p>
    <w:p w:rsidR="00A23057" w:rsidRPr="003F13D1" w:rsidRDefault="00A23057" w:rsidP="00B94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FF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FF"/>
          <w:sz w:val="14"/>
          <w:szCs w:val="14"/>
          <w:lang w:eastAsia="ru-RU"/>
        </w:rPr>
        <w:t>(</w:t>
      </w:r>
      <w:r w:rsidR="00826A53">
        <w:rPr>
          <w:rFonts w:ascii="Times New Roman" w:eastAsia="Times New Roman" w:hAnsi="Times New Roman" w:cs="Times New Roman"/>
          <w:b/>
          <w:bCs/>
          <w:i/>
          <w:color w:val="0000FF"/>
          <w:sz w:val="14"/>
          <w:szCs w:val="14"/>
          <w:lang w:eastAsia="ru-RU"/>
        </w:rPr>
        <w:t xml:space="preserve">предоставляется/ оформляется </w:t>
      </w:r>
      <w:r w:rsidRPr="003F13D1">
        <w:rPr>
          <w:rFonts w:ascii="Times New Roman" w:eastAsia="Times New Roman" w:hAnsi="Times New Roman" w:cs="Times New Roman"/>
          <w:b/>
          <w:bCs/>
          <w:i/>
          <w:color w:val="0000FF"/>
          <w:sz w:val="14"/>
          <w:szCs w:val="14"/>
          <w:lang w:eastAsia="ru-RU"/>
        </w:rPr>
        <w:t>при обращении клиента в офис Банка в целях получения предварительного решения о возможности предоставления ипотечного кредита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14"/>
          <w:szCs w:val="14"/>
          <w:lang w:eastAsia="ru-RU"/>
        </w:rPr>
        <w:t>)</w:t>
      </w:r>
    </w:p>
    <w:p w:rsidR="00DB4E52" w:rsidRPr="00806D45" w:rsidRDefault="00DB4E52" w:rsidP="00DB4E5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449"/>
        <w:gridCol w:w="203"/>
        <w:gridCol w:w="1044"/>
        <w:gridCol w:w="14"/>
        <w:gridCol w:w="128"/>
        <w:gridCol w:w="95"/>
        <w:gridCol w:w="709"/>
        <w:gridCol w:w="851"/>
        <w:gridCol w:w="811"/>
        <w:gridCol w:w="181"/>
        <w:gridCol w:w="853"/>
        <w:gridCol w:w="185"/>
        <w:gridCol w:w="1123"/>
        <w:gridCol w:w="266"/>
        <w:gridCol w:w="1853"/>
        <w:gridCol w:w="10"/>
        <w:gridCol w:w="746"/>
      </w:tblGrid>
      <w:tr w:rsidR="00DB4E52" w:rsidRPr="00806D45" w:rsidTr="00CA26FA">
        <w:trPr>
          <w:trHeight w:val="221"/>
        </w:trPr>
        <w:tc>
          <w:tcPr>
            <w:tcW w:w="10349" w:type="dxa"/>
            <w:gridSpan w:val="18"/>
            <w:shd w:val="clear" w:color="auto" w:fill="94CEDA"/>
            <w:vAlign w:val="center"/>
          </w:tcPr>
          <w:p w:rsidR="005520C4" w:rsidRPr="00806D45" w:rsidRDefault="00DB4E52" w:rsidP="00D1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</w:pPr>
            <w:r w:rsidRPr="00806D4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ПЕРСОНАЛЬНЫЕ ДАННЫЕ КЛИЕНТА</w:t>
            </w:r>
          </w:p>
        </w:tc>
      </w:tr>
      <w:tr w:rsidR="00DB4E52" w:rsidRPr="00806D45" w:rsidTr="00CA26FA">
        <w:trPr>
          <w:trHeight w:val="241"/>
        </w:trPr>
        <w:tc>
          <w:tcPr>
            <w:tcW w:w="2524" w:type="dxa"/>
            <w:gridSpan w:val="4"/>
            <w:shd w:val="clear" w:color="auto" w:fill="auto"/>
            <w:vAlign w:val="center"/>
          </w:tcPr>
          <w:p w:rsidR="00DB4E52" w:rsidRPr="00806D45" w:rsidRDefault="00DB4E52" w:rsidP="00806D45">
            <w:pPr>
              <w:spacing w:after="0" w:line="240" w:lineRule="auto"/>
              <w:ind w:right="3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Фамилия Имя Отчество</w:t>
            </w:r>
            <w:r w:rsidR="00550BE0"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</w:t>
            </w:r>
            <w:r w:rsidR="00550BE0"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полностью)</w:t>
            </w:r>
          </w:p>
        </w:tc>
        <w:tc>
          <w:tcPr>
            <w:tcW w:w="7825" w:type="dxa"/>
            <w:gridSpan w:val="14"/>
            <w:shd w:val="clear" w:color="auto" w:fill="auto"/>
            <w:vAlign w:val="center"/>
          </w:tcPr>
          <w:p w:rsidR="00DB4E52" w:rsidRPr="00806D45" w:rsidRDefault="00DB4E52" w:rsidP="00D11DD2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instrText xml:space="preserve"> FORMTEXT </w:instrText>
            </w: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fldChar w:fldCharType="separate"/>
            </w:r>
            <w:r w:rsidRPr="00806D45">
              <w:rPr>
                <w:rFonts w:ascii="Times New Roman" w:eastAsia="MS Mincho" w:hAnsi="Times New Roman" w:cs="Times New Roman"/>
                <w:noProof/>
                <w:sz w:val="14"/>
                <w:szCs w:val="14"/>
                <w:lang w:eastAsia="ru-RU"/>
              </w:rPr>
              <w:t> </w:t>
            </w:r>
            <w:r w:rsidRPr="00806D45">
              <w:rPr>
                <w:rFonts w:ascii="Times New Roman" w:eastAsia="MS Mincho" w:hAnsi="Times New Roman" w:cs="Times New Roman"/>
                <w:noProof/>
                <w:sz w:val="14"/>
                <w:szCs w:val="14"/>
                <w:lang w:eastAsia="ru-RU"/>
              </w:rPr>
              <w:t> </w:t>
            </w:r>
            <w:r w:rsidRPr="00806D45">
              <w:rPr>
                <w:rFonts w:ascii="Times New Roman" w:eastAsia="MS Mincho" w:hAnsi="Times New Roman" w:cs="Times New Roman"/>
                <w:noProof/>
                <w:sz w:val="14"/>
                <w:szCs w:val="14"/>
                <w:lang w:eastAsia="ru-RU"/>
              </w:rPr>
              <w:t> </w:t>
            </w:r>
            <w:r w:rsidRPr="00806D45">
              <w:rPr>
                <w:rFonts w:ascii="Times New Roman" w:eastAsia="MS Mincho" w:hAnsi="Times New Roman" w:cs="Times New Roman"/>
                <w:noProof/>
                <w:sz w:val="14"/>
                <w:szCs w:val="14"/>
                <w:lang w:eastAsia="ru-RU"/>
              </w:rPr>
              <w:t> </w:t>
            </w:r>
            <w:r w:rsidRPr="00806D45">
              <w:rPr>
                <w:rFonts w:ascii="Times New Roman" w:eastAsia="MS Mincho" w:hAnsi="Times New Roman" w:cs="Times New Roman"/>
                <w:noProof/>
                <w:sz w:val="14"/>
                <w:szCs w:val="14"/>
                <w:lang w:eastAsia="ru-RU"/>
              </w:rPr>
              <w:t> </w:t>
            </w: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fldChar w:fldCharType="end"/>
            </w:r>
          </w:p>
        </w:tc>
      </w:tr>
      <w:tr w:rsidR="003A0F5F" w:rsidRPr="00806D45" w:rsidTr="00152E0A">
        <w:trPr>
          <w:trHeight w:val="241"/>
        </w:trPr>
        <w:tc>
          <w:tcPr>
            <w:tcW w:w="2524" w:type="dxa"/>
            <w:gridSpan w:val="4"/>
            <w:shd w:val="clear" w:color="auto" w:fill="auto"/>
            <w:vAlign w:val="center"/>
          </w:tcPr>
          <w:p w:rsidR="003A0F5F" w:rsidRPr="00806D45" w:rsidRDefault="003A0F5F" w:rsidP="00C91438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Дата рождения</w:t>
            </w:r>
            <w:r w:rsidR="005E7EAB" w:rsidRPr="003F13D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14"/>
                <w:szCs w:val="14"/>
                <w:lang w:eastAsia="ru-RU"/>
              </w:rPr>
              <w:t xml:space="preserve"> </w:t>
            </w:r>
            <w:r w:rsidR="00826A53" w:rsidRPr="00826A53">
              <w:rPr>
                <w:rFonts w:ascii="Times New Roman" w:eastAsia="Times New Roman" w:hAnsi="Times New Roman" w:cs="Times New Roman"/>
                <w:bCs/>
                <w:i/>
                <w:color w:val="0000FF"/>
                <w:sz w:val="14"/>
                <w:szCs w:val="14"/>
                <w:lang w:eastAsia="ru-RU"/>
              </w:rPr>
              <w:t xml:space="preserve">(указывается </w:t>
            </w:r>
            <w:r w:rsidR="005E7EAB" w:rsidRPr="00826A53">
              <w:rPr>
                <w:rFonts w:ascii="Times New Roman" w:eastAsia="Times New Roman" w:hAnsi="Times New Roman" w:cs="Times New Roman"/>
                <w:bCs/>
                <w:i/>
                <w:color w:val="0000FF"/>
                <w:sz w:val="14"/>
                <w:szCs w:val="14"/>
                <w:lang w:eastAsia="ru-RU"/>
              </w:rPr>
              <w:t>при обращении клиента в офис Банка в целях получения предварительного решения о возможности предоставления ипотечного кредита</w:t>
            </w:r>
            <w:r w:rsidR="00826A53" w:rsidRPr="00826A53">
              <w:rPr>
                <w:rFonts w:ascii="Times New Roman" w:eastAsia="Times New Roman" w:hAnsi="Times New Roman" w:cs="Times New Roman"/>
                <w:bCs/>
                <w:i/>
                <w:color w:val="0000FF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2608" w:type="dxa"/>
            <w:gridSpan w:val="6"/>
            <w:shd w:val="clear" w:color="auto" w:fill="auto"/>
            <w:vAlign w:val="center"/>
          </w:tcPr>
          <w:p w:rsidR="003A0F5F" w:rsidRPr="00806D45" w:rsidRDefault="003A0F5F" w:rsidP="00D11DD2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08" w:type="dxa"/>
            <w:gridSpan w:val="5"/>
            <w:shd w:val="clear" w:color="auto" w:fill="auto"/>
            <w:vAlign w:val="center"/>
          </w:tcPr>
          <w:p w:rsidR="003A0F5F" w:rsidRPr="00806D45" w:rsidRDefault="003A0F5F" w:rsidP="00D11DD2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Место рождения</w:t>
            </w:r>
            <w:r w:rsidR="005E7EAB" w:rsidRPr="003F13D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14"/>
                <w:szCs w:val="14"/>
                <w:lang w:eastAsia="ru-RU"/>
              </w:rPr>
              <w:t xml:space="preserve"> </w:t>
            </w:r>
            <w:r w:rsidR="00826A53" w:rsidRPr="00365FAE">
              <w:rPr>
                <w:rFonts w:ascii="Times New Roman" w:eastAsia="Times New Roman" w:hAnsi="Times New Roman" w:cs="Times New Roman"/>
                <w:bCs/>
                <w:i/>
                <w:color w:val="0000FF"/>
                <w:sz w:val="14"/>
                <w:szCs w:val="14"/>
                <w:lang w:eastAsia="ru-RU"/>
              </w:rPr>
              <w:t>(указывается при обращении клиента в офис Банка в целях получения предварительного решения о возможности предоставления ипотечного кредита)</w:t>
            </w:r>
          </w:p>
        </w:tc>
        <w:tc>
          <w:tcPr>
            <w:tcW w:w="2609" w:type="dxa"/>
            <w:gridSpan w:val="3"/>
            <w:shd w:val="clear" w:color="auto" w:fill="auto"/>
            <w:vAlign w:val="center"/>
          </w:tcPr>
          <w:p w:rsidR="003A0F5F" w:rsidRPr="00806D45" w:rsidRDefault="003A0F5F" w:rsidP="00D11DD2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155B79" w:rsidRPr="00806D45" w:rsidTr="00CA26FA">
        <w:trPr>
          <w:trHeight w:val="171"/>
        </w:trPr>
        <w:tc>
          <w:tcPr>
            <w:tcW w:w="828" w:type="dxa"/>
            <w:vMerge w:val="restart"/>
            <w:shd w:val="clear" w:color="auto" w:fill="auto"/>
            <w:vAlign w:val="center"/>
          </w:tcPr>
          <w:p w:rsidR="00DB4E52" w:rsidRPr="00806D45" w:rsidRDefault="00DB4E52" w:rsidP="00550BE0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Паспорт </w:t>
            </w:r>
          </w:p>
        </w:tc>
        <w:tc>
          <w:tcPr>
            <w:tcW w:w="652" w:type="dxa"/>
            <w:gridSpan w:val="2"/>
            <w:shd w:val="clear" w:color="auto" w:fill="auto"/>
            <w:vAlign w:val="center"/>
          </w:tcPr>
          <w:p w:rsidR="00DB4E52" w:rsidRPr="00806D45" w:rsidRDefault="00B33505" w:rsidP="00BB67EA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06D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</w:t>
            </w:r>
            <w:r w:rsidR="00DB4E52" w:rsidRPr="00806D4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ерия</w:t>
            </w:r>
          </w:p>
        </w:tc>
        <w:tc>
          <w:tcPr>
            <w:tcW w:w="1058" w:type="dxa"/>
            <w:gridSpan w:val="2"/>
            <w:shd w:val="clear" w:color="auto" w:fill="auto"/>
            <w:vAlign w:val="center"/>
          </w:tcPr>
          <w:p w:rsidR="00DB4E52" w:rsidRPr="00806D45" w:rsidRDefault="00DB4E52" w:rsidP="00BB67EA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instrText xml:space="preserve"> FORMTEXT </w:instrText>
            </w: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fldChar w:fldCharType="separate"/>
            </w:r>
            <w:r w:rsidRPr="00806D45">
              <w:rPr>
                <w:rFonts w:ascii="Times New Roman" w:eastAsia="MS Mincho" w:hAnsi="Times New Roman" w:cs="Times New Roman"/>
                <w:noProof/>
                <w:sz w:val="14"/>
                <w:szCs w:val="14"/>
                <w:lang w:eastAsia="ru-RU"/>
              </w:rPr>
              <w:t> </w:t>
            </w:r>
            <w:r w:rsidRPr="00806D45">
              <w:rPr>
                <w:rFonts w:ascii="Times New Roman" w:eastAsia="MS Mincho" w:hAnsi="Times New Roman" w:cs="Times New Roman"/>
                <w:noProof/>
                <w:sz w:val="14"/>
                <w:szCs w:val="14"/>
                <w:lang w:eastAsia="ru-RU"/>
              </w:rPr>
              <w:t> </w:t>
            </w:r>
            <w:r w:rsidRPr="00806D45">
              <w:rPr>
                <w:rFonts w:ascii="Times New Roman" w:eastAsia="MS Mincho" w:hAnsi="Times New Roman" w:cs="Times New Roman"/>
                <w:noProof/>
                <w:sz w:val="14"/>
                <w:szCs w:val="14"/>
                <w:lang w:eastAsia="ru-RU"/>
              </w:rPr>
              <w:t> </w:t>
            </w:r>
            <w:r w:rsidRPr="00806D45">
              <w:rPr>
                <w:rFonts w:ascii="Times New Roman" w:eastAsia="MS Mincho" w:hAnsi="Times New Roman" w:cs="Times New Roman"/>
                <w:noProof/>
                <w:sz w:val="14"/>
                <w:szCs w:val="14"/>
                <w:lang w:eastAsia="ru-RU"/>
              </w:rPr>
              <w:t> </w:t>
            </w:r>
            <w:r w:rsidRPr="00806D45">
              <w:rPr>
                <w:rFonts w:ascii="Times New Roman" w:eastAsia="MS Mincho" w:hAnsi="Times New Roman" w:cs="Times New Roman"/>
                <w:noProof/>
                <w:sz w:val="14"/>
                <w:szCs w:val="14"/>
                <w:lang w:eastAsia="ru-RU"/>
              </w:rPr>
              <w:t> </w:t>
            </w: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fldChar w:fldCharType="end"/>
            </w:r>
          </w:p>
        </w:tc>
        <w:tc>
          <w:tcPr>
            <w:tcW w:w="932" w:type="dxa"/>
            <w:gridSpan w:val="3"/>
            <w:shd w:val="clear" w:color="auto" w:fill="auto"/>
            <w:vAlign w:val="center"/>
          </w:tcPr>
          <w:p w:rsidR="00DB4E52" w:rsidRPr="00806D45" w:rsidRDefault="00B33505" w:rsidP="00BB67EA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75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</w:t>
            </w:r>
            <w:r w:rsidR="00DB4E52" w:rsidRPr="001B075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омер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DB4E52" w:rsidRPr="00806D45" w:rsidRDefault="00DB4E52" w:rsidP="00BB67EA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D45">
              <w:rPr>
                <w:rFonts w:ascii="Times New Roman" w:eastAsia="MS Mincho" w:hAnsi="Times New Roman" w:cs="Times New Roman"/>
                <w:noProof/>
                <w:sz w:val="14"/>
                <w:szCs w:val="14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06D45">
              <w:rPr>
                <w:rFonts w:ascii="Times New Roman" w:eastAsia="MS Mincho" w:hAnsi="Times New Roman" w:cs="Times New Roman"/>
                <w:noProof/>
                <w:sz w:val="14"/>
                <w:szCs w:val="14"/>
                <w:lang w:eastAsia="ru-RU"/>
              </w:rPr>
              <w:instrText xml:space="preserve"> FORMTEXT </w:instrText>
            </w:r>
            <w:r w:rsidRPr="00806D45">
              <w:rPr>
                <w:rFonts w:ascii="Times New Roman" w:eastAsia="MS Mincho" w:hAnsi="Times New Roman" w:cs="Times New Roman"/>
                <w:noProof/>
                <w:sz w:val="14"/>
                <w:szCs w:val="14"/>
                <w:lang w:eastAsia="ru-RU"/>
              </w:rPr>
            </w:r>
            <w:r w:rsidRPr="00806D45">
              <w:rPr>
                <w:rFonts w:ascii="Times New Roman" w:eastAsia="MS Mincho" w:hAnsi="Times New Roman" w:cs="Times New Roman"/>
                <w:noProof/>
                <w:sz w:val="14"/>
                <w:szCs w:val="14"/>
                <w:lang w:eastAsia="ru-RU"/>
              </w:rPr>
              <w:fldChar w:fldCharType="separate"/>
            </w:r>
            <w:r w:rsidRPr="00806D45">
              <w:rPr>
                <w:rFonts w:ascii="Times New Roman" w:eastAsia="MS Mincho" w:hAnsi="Times New Roman" w:cs="Times New Roman"/>
                <w:noProof/>
                <w:sz w:val="14"/>
                <w:szCs w:val="14"/>
                <w:lang w:eastAsia="ru-RU"/>
              </w:rPr>
              <w:t> </w:t>
            </w:r>
            <w:r w:rsidRPr="00806D45">
              <w:rPr>
                <w:rFonts w:ascii="Times New Roman" w:eastAsia="MS Mincho" w:hAnsi="Times New Roman" w:cs="Times New Roman"/>
                <w:noProof/>
                <w:sz w:val="14"/>
                <w:szCs w:val="14"/>
                <w:lang w:eastAsia="ru-RU"/>
              </w:rPr>
              <w:t> </w:t>
            </w:r>
            <w:r w:rsidRPr="00806D45">
              <w:rPr>
                <w:rFonts w:ascii="Times New Roman" w:eastAsia="MS Mincho" w:hAnsi="Times New Roman" w:cs="Times New Roman"/>
                <w:noProof/>
                <w:sz w:val="14"/>
                <w:szCs w:val="14"/>
                <w:lang w:eastAsia="ru-RU"/>
              </w:rPr>
              <w:t> </w:t>
            </w:r>
            <w:r w:rsidRPr="00806D45">
              <w:rPr>
                <w:rFonts w:ascii="Times New Roman" w:eastAsia="MS Mincho" w:hAnsi="Times New Roman" w:cs="Times New Roman"/>
                <w:noProof/>
                <w:sz w:val="14"/>
                <w:szCs w:val="14"/>
                <w:lang w:eastAsia="ru-RU"/>
              </w:rPr>
              <w:t> </w:t>
            </w:r>
            <w:r w:rsidRPr="00806D45">
              <w:rPr>
                <w:rFonts w:ascii="Times New Roman" w:eastAsia="MS Mincho" w:hAnsi="Times New Roman" w:cs="Times New Roman"/>
                <w:noProof/>
                <w:sz w:val="14"/>
                <w:szCs w:val="14"/>
                <w:lang w:eastAsia="ru-RU"/>
              </w:rPr>
              <w:t> </w:t>
            </w:r>
            <w:r w:rsidRPr="00806D45">
              <w:rPr>
                <w:rFonts w:ascii="Times New Roman" w:eastAsia="MS Mincho" w:hAnsi="Times New Roman" w:cs="Times New Roman"/>
                <w:noProof/>
                <w:sz w:val="14"/>
                <w:szCs w:val="14"/>
                <w:lang w:eastAsia="ru-RU"/>
              </w:rPr>
              <w:fldChar w:fldCharType="end"/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DB4E52" w:rsidRPr="00806D45" w:rsidRDefault="00DB4E52" w:rsidP="00BB67EA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75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дата выдачи</w:t>
            </w: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DB4E52" w:rsidRPr="00806D45" w:rsidRDefault="00DB4E52" w:rsidP="00BB67EA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instrText xml:space="preserve"> FORMTEXT </w:instrText>
            </w: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fldChar w:fldCharType="separate"/>
            </w:r>
            <w:r w:rsidRPr="00806D45">
              <w:rPr>
                <w:rFonts w:ascii="Times New Roman" w:eastAsia="MS Mincho" w:hAnsi="Times New Roman" w:cs="Times New Roman"/>
                <w:noProof/>
                <w:sz w:val="14"/>
                <w:szCs w:val="14"/>
                <w:lang w:eastAsia="ru-RU"/>
              </w:rPr>
              <w:t> </w:t>
            </w:r>
            <w:r w:rsidRPr="00806D45">
              <w:rPr>
                <w:rFonts w:ascii="Times New Roman" w:eastAsia="MS Mincho" w:hAnsi="Times New Roman" w:cs="Times New Roman"/>
                <w:noProof/>
                <w:sz w:val="14"/>
                <w:szCs w:val="14"/>
                <w:lang w:eastAsia="ru-RU"/>
              </w:rPr>
              <w:t> </w:t>
            </w:r>
            <w:r w:rsidRPr="00806D45">
              <w:rPr>
                <w:rFonts w:ascii="Times New Roman" w:eastAsia="MS Mincho" w:hAnsi="Times New Roman" w:cs="Times New Roman"/>
                <w:noProof/>
                <w:sz w:val="14"/>
                <w:szCs w:val="14"/>
                <w:lang w:eastAsia="ru-RU"/>
              </w:rPr>
              <w:t> </w:t>
            </w:r>
            <w:r w:rsidRPr="00806D45">
              <w:rPr>
                <w:rFonts w:ascii="Times New Roman" w:eastAsia="MS Mincho" w:hAnsi="Times New Roman" w:cs="Times New Roman"/>
                <w:noProof/>
                <w:sz w:val="14"/>
                <w:szCs w:val="14"/>
                <w:lang w:eastAsia="ru-RU"/>
              </w:rPr>
              <w:t> </w:t>
            </w:r>
            <w:r w:rsidRPr="00806D45">
              <w:rPr>
                <w:rFonts w:ascii="Times New Roman" w:eastAsia="MS Mincho" w:hAnsi="Times New Roman" w:cs="Times New Roman"/>
                <w:noProof/>
                <w:sz w:val="14"/>
                <w:szCs w:val="14"/>
                <w:lang w:eastAsia="ru-RU"/>
              </w:rPr>
              <w:t> </w:t>
            </w: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fldChar w:fldCharType="end"/>
            </w:r>
          </w:p>
        </w:tc>
        <w:tc>
          <w:tcPr>
            <w:tcW w:w="2119" w:type="dxa"/>
            <w:gridSpan w:val="2"/>
            <w:shd w:val="clear" w:color="auto" w:fill="auto"/>
            <w:vAlign w:val="center"/>
          </w:tcPr>
          <w:p w:rsidR="00DB4E52" w:rsidRPr="00806D45" w:rsidRDefault="00DB4E52" w:rsidP="00BB67EA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75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код подразделения (при наличии):</w:t>
            </w:r>
          </w:p>
        </w:tc>
        <w:tc>
          <w:tcPr>
            <w:tcW w:w="756" w:type="dxa"/>
            <w:gridSpan w:val="2"/>
            <w:shd w:val="clear" w:color="auto" w:fill="auto"/>
            <w:vAlign w:val="center"/>
          </w:tcPr>
          <w:p w:rsidR="00DB4E52" w:rsidRPr="00806D45" w:rsidRDefault="00DB4E52" w:rsidP="00BB67EA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instrText xml:space="preserve"> FORMTEXT </w:instrText>
            </w: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fldChar w:fldCharType="separate"/>
            </w:r>
            <w:r w:rsidRPr="00806D45">
              <w:rPr>
                <w:rFonts w:ascii="Times New Roman" w:eastAsia="MS Mincho" w:hAnsi="Times New Roman" w:cs="Times New Roman"/>
                <w:noProof/>
                <w:sz w:val="14"/>
                <w:szCs w:val="14"/>
                <w:lang w:eastAsia="ru-RU"/>
              </w:rPr>
              <w:t> </w:t>
            </w:r>
            <w:r w:rsidRPr="00806D45">
              <w:rPr>
                <w:rFonts w:ascii="Times New Roman" w:eastAsia="MS Mincho" w:hAnsi="Times New Roman" w:cs="Times New Roman"/>
                <w:noProof/>
                <w:sz w:val="14"/>
                <w:szCs w:val="14"/>
                <w:lang w:eastAsia="ru-RU"/>
              </w:rPr>
              <w:t> </w:t>
            </w:r>
            <w:r w:rsidRPr="00806D45">
              <w:rPr>
                <w:rFonts w:ascii="Times New Roman" w:eastAsia="MS Mincho" w:hAnsi="Times New Roman" w:cs="Times New Roman"/>
                <w:noProof/>
                <w:sz w:val="14"/>
                <w:szCs w:val="14"/>
                <w:lang w:eastAsia="ru-RU"/>
              </w:rPr>
              <w:t> </w:t>
            </w:r>
            <w:r w:rsidRPr="00806D45">
              <w:rPr>
                <w:rFonts w:ascii="Times New Roman" w:eastAsia="MS Mincho" w:hAnsi="Times New Roman" w:cs="Times New Roman"/>
                <w:noProof/>
                <w:sz w:val="14"/>
                <w:szCs w:val="14"/>
                <w:lang w:eastAsia="ru-RU"/>
              </w:rPr>
              <w:t> </w:t>
            </w:r>
            <w:r w:rsidRPr="00806D45">
              <w:rPr>
                <w:rFonts w:ascii="Times New Roman" w:eastAsia="MS Mincho" w:hAnsi="Times New Roman" w:cs="Times New Roman"/>
                <w:noProof/>
                <w:sz w:val="14"/>
                <w:szCs w:val="14"/>
                <w:lang w:eastAsia="ru-RU"/>
              </w:rPr>
              <w:t> </w:t>
            </w: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fldChar w:fldCharType="end"/>
            </w:r>
          </w:p>
        </w:tc>
      </w:tr>
      <w:tr w:rsidR="00DB4E52" w:rsidRPr="00806D45" w:rsidTr="00CA26FA">
        <w:trPr>
          <w:trHeight w:val="187"/>
        </w:trPr>
        <w:tc>
          <w:tcPr>
            <w:tcW w:w="828" w:type="dxa"/>
            <w:vMerge/>
            <w:shd w:val="clear" w:color="auto" w:fill="auto"/>
            <w:vAlign w:val="center"/>
          </w:tcPr>
          <w:p w:rsidR="00DB4E52" w:rsidRPr="00806D45" w:rsidRDefault="00DB4E52" w:rsidP="00550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10" w:type="dxa"/>
            <w:gridSpan w:val="4"/>
            <w:shd w:val="clear" w:color="auto" w:fill="auto"/>
            <w:vAlign w:val="center"/>
          </w:tcPr>
          <w:p w:rsidR="00DB4E52" w:rsidRPr="00806D45" w:rsidRDefault="00B33505" w:rsidP="00CF4B08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B075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кем выдан</w:t>
            </w:r>
            <w:r w:rsidR="00DB4E52" w:rsidRPr="001B075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:</w:t>
            </w:r>
          </w:p>
        </w:tc>
        <w:tc>
          <w:tcPr>
            <w:tcW w:w="7811" w:type="dxa"/>
            <w:gridSpan w:val="13"/>
            <w:shd w:val="clear" w:color="auto" w:fill="auto"/>
            <w:vAlign w:val="center"/>
          </w:tcPr>
          <w:p w:rsidR="00DB4E52" w:rsidRPr="00806D45" w:rsidRDefault="00DB4E52" w:rsidP="00CF4B08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instrText xml:space="preserve"> FORMTEXT </w:instrText>
            </w: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fldChar w:fldCharType="separate"/>
            </w:r>
            <w:r w:rsidRPr="00806D45">
              <w:rPr>
                <w:rFonts w:ascii="Times New Roman" w:eastAsia="MS Mincho" w:hAnsi="Times New Roman" w:cs="Times New Roman"/>
                <w:noProof/>
                <w:sz w:val="14"/>
                <w:szCs w:val="14"/>
                <w:lang w:eastAsia="ru-RU"/>
              </w:rPr>
              <w:t> </w:t>
            </w:r>
            <w:r w:rsidRPr="00806D45">
              <w:rPr>
                <w:rFonts w:ascii="Times New Roman" w:eastAsia="MS Mincho" w:hAnsi="Times New Roman" w:cs="Times New Roman"/>
                <w:noProof/>
                <w:sz w:val="14"/>
                <w:szCs w:val="14"/>
                <w:lang w:eastAsia="ru-RU"/>
              </w:rPr>
              <w:t> </w:t>
            </w:r>
            <w:r w:rsidRPr="00806D45">
              <w:rPr>
                <w:rFonts w:ascii="Times New Roman" w:eastAsia="MS Mincho" w:hAnsi="Times New Roman" w:cs="Times New Roman"/>
                <w:noProof/>
                <w:sz w:val="14"/>
                <w:szCs w:val="14"/>
                <w:lang w:eastAsia="ru-RU"/>
              </w:rPr>
              <w:t> </w:t>
            </w:r>
            <w:r w:rsidRPr="00806D45">
              <w:rPr>
                <w:rFonts w:ascii="Times New Roman" w:eastAsia="MS Mincho" w:hAnsi="Times New Roman" w:cs="Times New Roman"/>
                <w:noProof/>
                <w:sz w:val="14"/>
                <w:szCs w:val="14"/>
                <w:lang w:eastAsia="ru-RU"/>
              </w:rPr>
              <w:t> </w:t>
            </w:r>
            <w:r w:rsidRPr="00806D45">
              <w:rPr>
                <w:rFonts w:ascii="Times New Roman" w:eastAsia="MS Mincho" w:hAnsi="Times New Roman" w:cs="Times New Roman"/>
                <w:noProof/>
                <w:sz w:val="14"/>
                <w:szCs w:val="14"/>
                <w:lang w:eastAsia="ru-RU"/>
              </w:rPr>
              <w:t> </w:t>
            </w: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fldChar w:fldCharType="end"/>
            </w:r>
          </w:p>
        </w:tc>
      </w:tr>
      <w:tr w:rsidR="00155B79" w:rsidRPr="00806D45" w:rsidTr="00CA26FA">
        <w:trPr>
          <w:trHeight w:val="78"/>
        </w:trPr>
        <w:tc>
          <w:tcPr>
            <w:tcW w:w="1277" w:type="dxa"/>
            <w:gridSpan w:val="2"/>
            <w:vMerge w:val="restart"/>
            <w:shd w:val="clear" w:color="auto" w:fill="auto"/>
            <w:vAlign w:val="center"/>
          </w:tcPr>
          <w:p w:rsidR="00DB4E52" w:rsidRPr="00806D45" w:rsidRDefault="00DE76B5" w:rsidP="00DE7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Адрес по месту постоянной/временной регистрации </w:t>
            </w:r>
          </w:p>
        </w:tc>
        <w:tc>
          <w:tcPr>
            <w:tcW w:w="2193" w:type="dxa"/>
            <w:gridSpan w:val="6"/>
            <w:shd w:val="clear" w:color="auto" w:fill="auto"/>
            <w:vAlign w:val="center"/>
          </w:tcPr>
          <w:p w:rsidR="00DB4E52" w:rsidRPr="001B075B" w:rsidRDefault="00DE76B5" w:rsidP="001B075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B075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область/регион/край</w:t>
            </w:r>
          </w:p>
        </w:tc>
        <w:tc>
          <w:tcPr>
            <w:tcW w:w="2696" w:type="dxa"/>
            <w:gridSpan w:val="4"/>
            <w:shd w:val="clear" w:color="auto" w:fill="auto"/>
            <w:vAlign w:val="center"/>
          </w:tcPr>
          <w:p w:rsidR="00DB4E52" w:rsidRPr="00806D45" w:rsidRDefault="00DB4E52" w:rsidP="00550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instrText xml:space="preserve"> FORMTEXT </w:instrText>
            </w: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fldChar w:fldCharType="separate"/>
            </w:r>
            <w:r w:rsidRPr="00806D45">
              <w:rPr>
                <w:rFonts w:ascii="Times New Roman" w:eastAsia="MS Mincho" w:hAnsi="Times New Roman" w:cs="Times New Roman"/>
                <w:noProof/>
                <w:sz w:val="14"/>
                <w:szCs w:val="14"/>
                <w:lang w:eastAsia="ru-RU"/>
              </w:rPr>
              <w:t> </w:t>
            </w:r>
            <w:r w:rsidRPr="00806D45">
              <w:rPr>
                <w:rFonts w:ascii="Times New Roman" w:eastAsia="MS Mincho" w:hAnsi="Times New Roman" w:cs="Times New Roman"/>
                <w:noProof/>
                <w:sz w:val="14"/>
                <w:szCs w:val="14"/>
                <w:lang w:eastAsia="ru-RU"/>
              </w:rPr>
              <w:t> </w:t>
            </w:r>
            <w:r w:rsidRPr="00806D45">
              <w:rPr>
                <w:rFonts w:ascii="Times New Roman" w:eastAsia="MS Mincho" w:hAnsi="Times New Roman" w:cs="Times New Roman"/>
                <w:noProof/>
                <w:sz w:val="14"/>
                <w:szCs w:val="14"/>
                <w:lang w:eastAsia="ru-RU"/>
              </w:rPr>
              <w:t> </w:t>
            </w:r>
            <w:r w:rsidRPr="00806D45">
              <w:rPr>
                <w:rFonts w:ascii="Times New Roman" w:eastAsia="MS Mincho" w:hAnsi="Times New Roman" w:cs="Times New Roman"/>
                <w:noProof/>
                <w:sz w:val="14"/>
                <w:szCs w:val="14"/>
                <w:lang w:eastAsia="ru-RU"/>
              </w:rPr>
              <w:t> </w:t>
            </w:r>
            <w:r w:rsidRPr="00806D45">
              <w:rPr>
                <w:rFonts w:ascii="Times New Roman" w:eastAsia="MS Mincho" w:hAnsi="Times New Roman" w:cs="Times New Roman"/>
                <w:noProof/>
                <w:sz w:val="14"/>
                <w:szCs w:val="14"/>
                <w:lang w:eastAsia="ru-RU"/>
              </w:rPr>
              <w:t> </w:t>
            </w: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fldChar w:fldCharType="end"/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DB4E52" w:rsidRPr="001B075B" w:rsidDel="00696D9B" w:rsidRDefault="00DE76B5" w:rsidP="001B075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B075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район</w:t>
            </w:r>
          </w:p>
        </w:tc>
        <w:tc>
          <w:tcPr>
            <w:tcW w:w="2875" w:type="dxa"/>
            <w:gridSpan w:val="4"/>
            <w:shd w:val="clear" w:color="auto" w:fill="auto"/>
            <w:vAlign w:val="center"/>
          </w:tcPr>
          <w:p w:rsidR="00DB4E52" w:rsidRPr="00806D45" w:rsidRDefault="00DB4E52" w:rsidP="00550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instrText xml:space="preserve"> FORMTEXT </w:instrText>
            </w: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fldChar w:fldCharType="separate"/>
            </w:r>
            <w:r w:rsidRPr="00806D45">
              <w:rPr>
                <w:rFonts w:ascii="Times New Roman" w:eastAsia="MS Mincho" w:hAnsi="Times New Roman" w:cs="Times New Roman"/>
                <w:noProof/>
                <w:sz w:val="14"/>
                <w:szCs w:val="14"/>
                <w:lang w:eastAsia="ru-RU"/>
              </w:rPr>
              <w:t> </w:t>
            </w:r>
            <w:r w:rsidRPr="00806D45">
              <w:rPr>
                <w:rFonts w:ascii="Times New Roman" w:eastAsia="MS Mincho" w:hAnsi="Times New Roman" w:cs="Times New Roman"/>
                <w:noProof/>
                <w:sz w:val="14"/>
                <w:szCs w:val="14"/>
                <w:lang w:eastAsia="ru-RU"/>
              </w:rPr>
              <w:t> </w:t>
            </w:r>
            <w:r w:rsidRPr="00806D45">
              <w:rPr>
                <w:rFonts w:ascii="Times New Roman" w:eastAsia="MS Mincho" w:hAnsi="Times New Roman" w:cs="Times New Roman"/>
                <w:noProof/>
                <w:sz w:val="14"/>
                <w:szCs w:val="14"/>
                <w:lang w:eastAsia="ru-RU"/>
              </w:rPr>
              <w:t> </w:t>
            </w:r>
            <w:r w:rsidRPr="00806D45">
              <w:rPr>
                <w:rFonts w:ascii="Times New Roman" w:eastAsia="MS Mincho" w:hAnsi="Times New Roman" w:cs="Times New Roman"/>
                <w:noProof/>
                <w:sz w:val="14"/>
                <w:szCs w:val="14"/>
                <w:lang w:eastAsia="ru-RU"/>
              </w:rPr>
              <w:t> </w:t>
            </w:r>
            <w:r w:rsidRPr="00806D45">
              <w:rPr>
                <w:rFonts w:ascii="Times New Roman" w:eastAsia="MS Mincho" w:hAnsi="Times New Roman" w:cs="Times New Roman"/>
                <w:noProof/>
                <w:sz w:val="14"/>
                <w:szCs w:val="14"/>
                <w:lang w:eastAsia="ru-RU"/>
              </w:rPr>
              <w:t> </w:t>
            </w: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fldChar w:fldCharType="end"/>
            </w:r>
          </w:p>
        </w:tc>
      </w:tr>
      <w:tr w:rsidR="00DB4E52" w:rsidRPr="00806D45" w:rsidTr="00CA26FA">
        <w:trPr>
          <w:trHeight w:val="109"/>
        </w:trPr>
        <w:tc>
          <w:tcPr>
            <w:tcW w:w="1277" w:type="dxa"/>
            <w:gridSpan w:val="2"/>
            <w:vMerge/>
            <w:shd w:val="clear" w:color="auto" w:fill="auto"/>
          </w:tcPr>
          <w:p w:rsidR="00DB4E52" w:rsidRPr="00806D45" w:rsidRDefault="00DB4E52" w:rsidP="00550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93" w:type="dxa"/>
            <w:gridSpan w:val="6"/>
            <w:shd w:val="clear" w:color="auto" w:fill="auto"/>
            <w:vAlign w:val="center"/>
          </w:tcPr>
          <w:p w:rsidR="00DB4E52" w:rsidRPr="001B075B" w:rsidRDefault="00155B79" w:rsidP="001B075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B075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населенный пункт</w:t>
            </w:r>
          </w:p>
        </w:tc>
        <w:tc>
          <w:tcPr>
            <w:tcW w:w="2696" w:type="dxa"/>
            <w:gridSpan w:val="4"/>
            <w:shd w:val="clear" w:color="auto" w:fill="auto"/>
            <w:vAlign w:val="center"/>
          </w:tcPr>
          <w:p w:rsidR="00DB4E52" w:rsidRPr="00806D45" w:rsidRDefault="00DB4E52" w:rsidP="00550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instrText xml:space="preserve"> FORMTEXT </w:instrText>
            </w: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fldChar w:fldCharType="separate"/>
            </w:r>
            <w:r w:rsidRPr="00806D45">
              <w:rPr>
                <w:rFonts w:ascii="Times New Roman" w:eastAsia="MS Mincho" w:hAnsi="Times New Roman" w:cs="Times New Roman"/>
                <w:noProof/>
                <w:sz w:val="14"/>
                <w:szCs w:val="14"/>
                <w:lang w:eastAsia="ru-RU"/>
              </w:rPr>
              <w:t> </w:t>
            </w:r>
            <w:r w:rsidRPr="00806D45">
              <w:rPr>
                <w:rFonts w:ascii="Times New Roman" w:eastAsia="MS Mincho" w:hAnsi="Times New Roman" w:cs="Times New Roman"/>
                <w:noProof/>
                <w:sz w:val="14"/>
                <w:szCs w:val="14"/>
                <w:lang w:eastAsia="ru-RU"/>
              </w:rPr>
              <w:t> </w:t>
            </w:r>
            <w:r w:rsidRPr="00806D45">
              <w:rPr>
                <w:rFonts w:ascii="Times New Roman" w:eastAsia="MS Mincho" w:hAnsi="Times New Roman" w:cs="Times New Roman"/>
                <w:noProof/>
                <w:sz w:val="14"/>
                <w:szCs w:val="14"/>
                <w:lang w:eastAsia="ru-RU"/>
              </w:rPr>
              <w:t> </w:t>
            </w:r>
            <w:r w:rsidRPr="00806D45">
              <w:rPr>
                <w:rFonts w:ascii="Times New Roman" w:eastAsia="MS Mincho" w:hAnsi="Times New Roman" w:cs="Times New Roman"/>
                <w:noProof/>
                <w:sz w:val="14"/>
                <w:szCs w:val="14"/>
                <w:lang w:eastAsia="ru-RU"/>
              </w:rPr>
              <w:t> </w:t>
            </w:r>
            <w:r w:rsidRPr="00806D45">
              <w:rPr>
                <w:rFonts w:ascii="Times New Roman" w:eastAsia="MS Mincho" w:hAnsi="Times New Roman" w:cs="Times New Roman"/>
                <w:noProof/>
                <w:sz w:val="14"/>
                <w:szCs w:val="14"/>
                <w:lang w:eastAsia="ru-RU"/>
              </w:rPr>
              <w:t> </w:t>
            </w: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fldChar w:fldCharType="end"/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DB4E52" w:rsidRPr="001B075B" w:rsidRDefault="00155B79" w:rsidP="001B075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B075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улица</w:t>
            </w:r>
          </w:p>
        </w:tc>
        <w:tc>
          <w:tcPr>
            <w:tcW w:w="2875" w:type="dxa"/>
            <w:gridSpan w:val="4"/>
            <w:shd w:val="clear" w:color="auto" w:fill="auto"/>
            <w:vAlign w:val="center"/>
          </w:tcPr>
          <w:p w:rsidR="00DB4E52" w:rsidRPr="00806D45" w:rsidRDefault="00DB4E52" w:rsidP="00550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instrText xml:space="preserve"> FORMTEXT </w:instrText>
            </w: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fldChar w:fldCharType="separate"/>
            </w:r>
            <w:r w:rsidRPr="00806D45">
              <w:rPr>
                <w:rFonts w:ascii="Times New Roman" w:eastAsia="MS Mincho" w:hAnsi="Times New Roman" w:cs="Times New Roman"/>
                <w:noProof/>
                <w:sz w:val="14"/>
                <w:szCs w:val="14"/>
                <w:lang w:eastAsia="ru-RU"/>
              </w:rPr>
              <w:t> </w:t>
            </w:r>
            <w:r w:rsidRPr="00806D45">
              <w:rPr>
                <w:rFonts w:ascii="Times New Roman" w:eastAsia="MS Mincho" w:hAnsi="Times New Roman" w:cs="Times New Roman"/>
                <w:noProof/>
                <w:sz w:val="14"/>
                <w:szCs w:val="14"/>
                <w:lang w:eastAsia="ru-RU"/>
              </w:rPr>
              <w:t> </w:t>
            </w:r>
            <w:r w:rsidRPr="00806D45">
              <w:rPr>
                <w:rFonts w:ascii="Times New Roman" w:eastAsia="MS Mincho" w:hAnsi="Times New Roman" w:cs="Times New Roman"/>
                <w:noProof/>
                <w:sz w:val="14"/>
                <w:szCs w:val="14"/>
                <w:lang w:eastAsia="ru-RU"/>
              </w:rPr>
              <w:t> </w:t>
            </w:r>
            <w:r w:rsidRPr="00806D45">
              <w:rPr>
                <w:rFonts w:ascii="Times New Roman" w:eastAsia="MS Mincho" w:hAnsi="Times New Roman" w:cs="Times New Roman"/>
                <w:noProof/>
                <w:sz w:val="14"/>
                <w:szCs w:val="14"/>
                <w:lang w:eastAsia="ru-RU"/>
              </w:rPr>
              <w:t> </w:t>
            </w:r>
            <w:r w:rsidRPr="00806D45">
              <w:rPr>
                <w:rFonts w:ascii="Times New Roman" w:eastAsia="MS Mincho" w:hAnsi="Times New Roman" w:cs="Times New Roman"/>
                <w:noProof/>
                <w:sz w:val="14"/>
                <w:szCs w:val="14"/>
                <w:lang w:eastAsia="ru-RU"/>
              </w:rPr>
              <w:t> </w:t>
            </w: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fldChar w:fldCharType="end"/>
            </w:r>
          </w:p>
        </w:tc>
      </w:tr>
      <w:tr w:rsidR="00155B79" w:rsidRPr="00806D45" w:rsidTr="00CA26FA">
        <w:trPr>
          <w:trHeight w:val="97"/>
        </w:trPr>
        <w:tc>
          <w:tcPr>
            <w:tcW w:w="1277" w:type="dxa"/>
            <w:gridSpan w:val="2"/>
            <w:vMerge/>
            <w:shd w:val="clear" w:color="auto" w:fill="auto"/>
            <w:vAlign w:val="center"/>
          </w:tcPr>
          <w:p w:rsidR="00155B79" w:rsidRPr="00806D45" w:rsidRDefault="00155B79" w:rsidP="00550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4" w:type="dxa"/>
            <w:gridSpan w:val="5"/>
            <w:shd w:val="clear" w:color="auto" w:fill="auto"/>
            <w:vAlign w:val="center"/>
          </w:tcPr>
          <w:p w:rsidR="00155B79" w:rsidRPr="001B075B" w:rsidRDefault="00155B79" w:rsidP="00550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B075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55B79" w:rsidRPr="001B075B" w:rsidRDefault="00155B79" w:rsidP="00550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B075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B075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instrText xml:space="preserve"> FORMTEXT </w:instrText>
            </w:r>
            <w:r w:rsidRPr="001B075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r>
            <w:r w:rsidRPr="001B075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fldChar w:fldCharType="separate"/>
            </w:r>
            <w:r w:rsidRPr="001B075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 </w:t>
            </w:r>
            <w:r w:rsidRPr="001B075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 </w:t>
            </w:r>
            <w:r w:rsidRPr="001B075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 </w:t>
            </w:r>
            <w:r w:rsidRPr="001B075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 </w:t>
            </w:r>
            <w:r w:rsidRPr="001B075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 </w:t>
            </w:r>
            <w:r w:rsidRPr="001B075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fldChar w:fldCharType="end"/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155B79" w:rsidRPr="001B075B" w:rsidRDefault="00155B79" w:rsidP="0015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B075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корпус/ строение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155B79" w:rsidRPr="001B075B" w:rsidRDefault="00155B79" w:rsidP="00550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B075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B075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instrText xml:space="preserve"> FORMTEXT </w:instrText>
            </w:r>
            <w:r w:rsidRPr="001B075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r>
            <w:r w:rsidRPr="001B075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fldChar w:fldCharType="separate"/>
            </w:r>
            <w:r w:rsidRPr="001B075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 </w:t>
            </w:r>
            <w:r w:rsidRPr="001B075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 </w:t>
            </w:r>
            <w:r w:rsidRPr="001B075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 </w:t>
            </w:r>
            <w:r w:rsidRPr="001B075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 </w:t>
            </w:r>
            <w:r w:rsidRPr="001B075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 </w:t>
            </w:r>
            <w:r w:rsidRPr="001B075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fldChar w:fldCharType="end"/>
            </w:r>
          </w:p>
        </w:tc>
        <w:tc>
          <w:tcPr>
            <w:tcW w:w="2129" w:type="dxa"/>
            <w:gridSpan w:val="3"/>
            <w:shd w:val="clear" w:color="auto" w:fill="auto"/>
            <w:vAlign w:val="center"/>
          </w:tcPr>
          <w:p w:rsidR="00155B79" w:rsidRPr="001B075B" w:rsidRDefault="00155B79" w:rsidP="00550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B075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155B79" w:rsidRPr="001B075B" w:rsidRDefault="00155B79" w:rsidP="00550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B075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B075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instrText xml:space="preserve"> FORMTEXT </w:instrText>
            </w:r>
            <w:r w:rsidRPr="001B075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r>
            <w:r w:rsidRPr="001B075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fldChar w:fldCharType="separate"/>
            </w:r>
            <w:r w:rsidRPr="001B075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 </w:t>
            </w:r>
            <w:r w:rsidRPr="001B075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 </w:t>
            </w:r>
            <w:r w:rsidRPr="001B075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 </w:t>
            </w:r>
            <w:r w:rsidRPr="001B075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 </w:t>
            </w:r>
            <w:r w:rsidRPr="001B075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 </w:t>
            </w:r>
            <w:r w:rsidRPr="001B075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fldChar w:fldCharType="end"/>
            </w:r>
          </w:p>
        </w:tc>
      </w:tr>
      <w:tr w:rsidR="00826A53" w:rsidRPr="00806D45" w:rsidTr="00CE649F">
        <w:trPr>
          <w:trHeight w:val="97"/>
        </w:trPr>
        <w:tc>
          <w:tcPr>
            <w:tcW w:w="2761" w:type="dxa"/>
            <w:gridSpan w:val="7"/>
            <w:shd w:val="clear" w:color="auto" w:fill="auto"/>
            <w:vAlign w:val="center"/>
          </w:tcPr>
          <w:p w:rsidR="00826A53" w:rsidRPr="001B075B" w:rsidRDefault="00826A53" w:rsidP="00550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Сумма кредита (руб.) </w:t>
            </w:r>
            <w:r w:rsidRPr="00365FAE">
              <w:rPr>
                <w:rFonts w:ascii="Times New Roman" w:eastAsia="Times New Roman" w:hAnsi="Times New Roman" w:cs="Times New Roman"/>
                <w:bCs/>
                <w:i/>
                <w:color w:val="0000FF"/>
                <w:sz w:val="14"/>
                <w:szCs w:val="14"/>
                <w:lang w:eastAsia="ru-RU"/>
              </w:rPr>
              <w:t>(указывается при обращении клиента в офис Банка в целях получения предварительного решения о возможности предоставления ипотечного кредита)</w:t>
            </w:r>
          </w:p>
        </w:tc>
        <w:tc>
          <w:tcPr>
            <w:tcW w:w="7588" w:type="dxa"/>
            <w:gridSpan w:val="11"/>
            <w:shd w:val="clear" w:color="auto" w:fill="auto"/>
            <w:vAlign w:val="center"/>
          </w:tcPr>
          <w:p w:rsidR="00826A53" w:rsidRPr="001B075B" w:rsidRDefault="00826A53" w:rsidP="00550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53A7E" w:rsidRPr="00806D45" w:rsidTr="00CA26FA">
        <w:trPr>
          <w:trHeight w:val="205"/>
        </w:trPr>
        <w:tc>
          <w:tcPr>
            <w:tcW w:w="10349" w:type="dxa"/>
            <w:gridSpan w:val="18"/>
            <w:shd w:val="clear" w:color="auto" w:fill="92CDDC"/>
            <w:vAlign w:val="center"/>
          </w:tcPr>
          <w:p w:rsidR="00A53A7E" w:rsidRPr="00806D45" w:rsidRDefault="00A53A7E" w:rsidP="00C87F13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D4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СОГЛАСИЕ КЛИЕНТА НА ВЗАИМОДЕЙСТВИЕ С БЮРО КРЕДИТНЫХ ИСТОРИЙ</w:t>
            </w:r>
          </w:p>
        </w:tc>
      </w:tr>
      <w:tr w:rsidR="00A53A7E" w:rsidRPr="00806D45" w:rsidTr="00CA26FA">
        <w:trPr>
          <w:trHeight w:val="241"/>
        </w:trPr>
        <w:tc>
          <w:tcPr>
            <w:tcW w:w="1277" w:type="dxa"/>
            <w:gridSpan w:val="2"/>
            <w:shd w:val="clear" w:color="auto" w:fill="auto"/>
            <w:vAlign w:val="center"/>
          </w:tcPr>
          <w:p w:rsidR="00A53A7E" w:rsidRPr="00806D45" w:rsidRDefault="00A53A7E" w:rsidP="00CA092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Я </w:t>
            </w:r>
          </w:p>
          <w:p w:rsidR="00A53A7E" w:rsidRPr="00806D45" w:rsidRDefault="00A53A7E" w:rsidP="00CA092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sym w:font="Wingdings" w:char="F071"/>
            </w: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выражаю согласие</w:t>
            </w:r>
          </w:p>
          <w:p w:rsidR="00A53A7E" w:rsidRPr="00806D45" w:rsidRDefault="00A53A7E" w:rsidP="00CA092B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53A7E" w:rsidRPr="00806D45" w:rsidRDefault="00A53A7E" w:rsidP="00CA26FA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sym w:font="Wingdings" w:char="F071"/>
            </w: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не выражаю согласие</w:t>
            </w:r>
          </w:p>
        </w:tc>
        <w:tc>
          <w:tcPr>
            <w:tcW w:w="9072" w:type="dxa"/>
            <w:gridSpan w:val="16"/>
            <w:shd w:val="clear" w:color="auto" w:fill="auto"/>
            <w:vAlign w:val="center"/>
          </w:tcPr>
          <w:p w:rsidR="001F7E02" w:rsidRPr="00806D45" w:rsidRDefault="001F7E02" w:rsidP="001F7E02">
            <w:pPr>
              <w:pStyle w:val="aff4"/>
              <w:tabs>
                <w:tab w:val="left" w:pos="275"/>
              </w:tabs>
              <w:ind w:left="0"/>
              <w:jc w:val="both"/>
              <w:rPr>
                <w:sz w:val="14"/>
                <w:szCs w:val="14"/>
              </w:rPr>
            </w:pPr>
            <w:r w:rsidRPr="00806D45">
              <w:rPr>
                <w:sz w:val="14"/>
                <w:szCs w:val="14"/>
              </w:rPr>
              <w:t xml:space="preserve">на получение ПАО Банк «ФК Открытие» (далее – Банк) обо мне информации из любых бюро кредитных историй (одного или нескольких), содержащейся в основной части моей кредитной истории в объеме, порядке и сроки, которые предусмотрены Федеральным законом от 30.12.2004 №218-ФЗ «О кредитных историях». </w:t>
            </w:r>
          </w:p>
          <w:p w:rsidR="00F706A1" w:rsidRDefault="001F7E02" w:rsidP="001B075B">
            <w:pPr>
              <w:pStyle w:val="aff4"/>
              <w:tabs>
                <w:tab w:val="left" w:pos="275"/>
              </w:tabs>
              <w:ind w:left="0"/>
              <w:jc w:val="both"/>
              <w:rPr>
                <w:sz w:val="14"/>
                <w:szCs w:val="14"/>
              </w:rPr>
            </w:pPr>
            <w:r w:rsidRPr="00806D45">
              <w:rPr>
                <w:sz w:val="14"/>
                <w:szCs w:val="14"/>
              </w:rPr>
              <w:t>Согласие предоставлено в целях проверки сведений, предоставленных мной в Банк при приеме на банковское обслуживание и в процессе оказания мне банковских услуг, заключения договоров с Банком, а также с целью формирования Банком для меня предложений по кредитным, банковским и иным продуктам.</w:t>
            </w:r>
            <w:r w:rsidR="001B075B">
              <w:rPr>
                <w:sz w:val="14"/>
                <w:szCs w:val="14"/>
              </w:rPr>
              <w:t xml:space="preserve"> </w:t>
            </w:r>
            <w:r w:rsidRPr="00806D45">
              <w:rPr>
                <w:sz w:val="14"/>
                <w:szCs w:val="14"/>
              </w:rPr>
              <w:t xml:space="preserve">Право выбора бюро кредитных историй предоставляется мной Банку по </w:t>
            </w:r>
            <w:r w:rsidR="00C6150D" w:rsidRPr="00806D45">
              <w:rPr>
                <w:sz w:val="14"/>
                <w:szCs w:val="14"/>
              </w:rPr>
              <w:t>его</w:t>
            </w:r>
            <w:r w:rsidRPr="00806D45">
              <w:rPr>
                <w:sz w:val="14"/>
                <w:szCs w:val="14"/>
              </w:rPr>
              <w:t xml:space="preserve"> усмотрению и дополнительного согласования со мной не требуется.</w:t>
            </w:r>
            <w:r w:rsidR="001B075B">
              <w:rPr>
                <w:sz w:val="14"/>
                <w:szCs w:val="14"/>
              </w:rPr>
              <w:t xml:space="preserve"> </w:t>
            </w:r>
            <w:r w:rsidRPr="00806D45">
              <w:rPr>
                <w:sz w:val="14"/>
                <w:szCs w:val="14"/>
              </w:rPr>
              <w:t xml:space="preserve">Код субъекта кредитной истории </w:t>
            </w:r>
            <w:r w:rsidRPr="00806D45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6D45">
              <w:rPr>
                <w:sz w:val="14"/>
                <w:szCs w:val="14"/>
              </w:rPr>
              <w:instrText xml:space="preserve"> FORMCHECKBOX </w:instrText>
            </w:r>
            <w:r w:rsidR="00D7321C">
              <w:rPr>
                <w:sz w:val="14"/>
                <w:szCs w:val="14"/>
              </w:rPr>
            </w:r>
            <w:r w:rsidR="00D7321C">
              <w:rPr>
                <w:sz w:val="14"/>
                <w:szCs w:val="14"/>
              </w:rPr>
              <w:fldChar w:fldCharType="separate"/>
            </w:r>
            <w:r w:rsidRPr="00806D45">
              <w:rPr>
                <w:sz w:val="14"/>
                <w:szCs w:val="14"/>
              </w:rPr>
              <w:fldChar w:fldCharType="end"/>
            </w:r>
            <w:r w:rsidRPr="00806D45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6D45">
              <w:rPr>
                <w:sz w:val="14"/>
                <w:szCs w:val="14"/>
              </w:rPr>
              <w:instrText xml:space="preserve"> FORMCHECKBOX </w:instrText>
            </w:r>
            <w:r w:rsidR="00D7321C">
              <w:rPr>
                <w:sz w:val="14"/>
                <w:szCs w:val="14"/>
              </w:rPr>
            </w:r>
            <w:r w:rsidR="00D7321C">
              <w:rPr>
                <w:sz w:val="14"/>
                <w:szCs w:val="14"/>
              </w:rPr>
              <w:fldChar w:fldCharType="separate"/>
            </w:r>
            <w:r w:rsidRPr="00806D45">
              <w:rPr>
                <w:sz w:val="14"/>
                <w:szCs w:val="14"/>
              </w:rPr>
              <w:fldChar w:fldCharType="end"/>
            </w:r>
            <w:r w:rsidRPr="00806D45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6D45">
              <w:rPr>
                <w:sz w:val="14"/>
                <w:szCs w:val="14"/>
              </w:rPr>
              <w:instrText xml:space="preserve"> FORMCHECKBOX </w:instrText>
            </w:r>
            <w:r w:rsidR="00D7321C">
              <w:rPr>
                <w:sz w:val="14"/>
                <w:szCs w:val="14"/>
              </w:rPr>
            </w:r>
            <w:r w:rsidR="00D7321C">
              <w:rPr>
                <w:sz w:val="14"/>
                <w:szCs w:val="14"/>
              </w:rPr>
              <w:fldChar w:fldCharType="separate"/>
            </w:r>
            <w:r w:rsidRPr="00806D45">
              <w:rPr>
                <w:sz w:val="14"/>
                <w:szCs w:val="14"/>
              </w:rPr>
              <w:fldChar w:fldCharType="end"/>
            </w:r>
            <w:r w:rsidRPr="00806D45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6D45">
              <w:rPr>
                <w:sz w:val="14"/>
                <w:szCs w:val="14"/>
              </w:rPr>
              <w:instrText xml:space="preserve"> FORMCHECKBOX </w:instrText>
            </w:r>
            <w:r w:rsidR="00D7321C">
              <w:rPr>
                <w:sz w:val="14"/>
                <w:szCs w:val="14"/>
              </w:rPr>
            </w:r>
            <w:r w:rsidR="00D7321C">
              <w:rPr>
                <w:sz w:val="14"/>
                <w:szCs w:val="14"/>
              </w:rPr>
              <w:fldChar w:fldCharType="separate"/>
            </w:r>
            <w:r w:rsidRPr="00806D45">
              <w:rPr>
                <w:sz w:val="14"/>
                <w:szCs w:val="14"/>
              </w:rPr>
              <w:fldChar w:fldCharType="end"/>
            </w:r>
            <w:r w:rsidRPr="00806D45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6D45">
              <w:rPr>
                <w:sz w:val="14"/>
                <w:szCs w:val="14"/>
              </w:rPr>
              <w:instrText xml:space="preserve"> FORMCHECKBOX </w:instrText>
            </w:r>
            <w:r w:rsidR="00D7321C">
              <w:rPr>
                <w:sz w:val="14"/>
                <w:szCs w:val="14"/>
              </w:rPr>
            </w:r>
            <w:r w:rsidR="00D7321C">
              <w:rPr>
                <w:sz w:val="14"/>
                <w:szCs w:val="14"/>
              </w:rPr>
              <w:fldChar w:fldCharType="separate"/>
            </w:r>
            <w:r w:rsidRPr="00806D45">
              <w:rPr>
                <w:sz w:val="14"/>
                <w:szCs w:val="14"/>
              </w:rPr>
              <w:fldChar w:fldCharType="end"/>
            </w:r>
            <w:r w:rsidRPr="00806D45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6D45">
              <w:rPr>
                <w:sz w:val="14"/>
                <w:szCs w:val="14"/>
              </w:rPr>
              <w:instrText xml:space="preserve"> FORMCHECKBOX </w:instrText>
            </w:r>
            <w:r w:rsidR="00D7321C">
              <w:rPr>
                <w:sz w:val="14"/>
                <w:szCs w:val="14"/>
              </w:rPr>
            </w:r>
            <w:r w:rsidR="00D7321C">
              <w:rPr>
                <w:sz w:val="14"/>
                <w:szCs w:val="14"/>
              </w:rPr>
              <w:fldChar w:fldCharType="separate"/>
            </w:r>
            <w:r w:rsidRPr="00806D45">
              <w:rPr>
                <w:sz w:val="14"/>
                <w:szCs w:val="14"/>
              </w:rPr>
              <w:fldChar w:fldCharType="end"/>
            </w:r>
            <w:r w:rsidRPr="00806D45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6D45">
              <w:rPr>
                <w:sz w:val="14"/>
                <w:szCs w:val="14"/>
              </w:rPr>
              <w:instrText xml:space="preserve"> FORMCHECKBOX </w:instrText>
            </w:r>
            <w:r w:rsidR="00D7321C">
              <w:rPr>
                <w:sz w:val="14"/>
                <w:szCs w:val="14"/>
              </w:rPr>
            </w:r>
            <w:r w:rsidR="00D7321C">
              <w:rPr>
                <w:sz w:val="14"/>
                <w:szCs w:val="14"/>
              </w:rPr>
              <w:fldChar w:fldCharType="separate"/>
            </w:r>
            <w:r w:rsidRPr="00806D45">
              <w:rPr>
                <w:sz w:val="14"/>
                <w:szCs w:val="14"/>
              </w:rPr>
              <w:fldChar w:fldCharType="end"/>
            </w:r>
            <w:r w:rsidRPr="00806D45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6D45">
              <w:rPr>
                <w:sz w:val="14"/>
                <w:szCs w:val="14"/>
              </w:rPr>
              <w:instrText xml:space="preserve"> FORMCHECKBOX </w:instrText>
            </w:r>
            <w:r w:rsidR="00D7321C">
              <w:rPr>
                <w:sz w:val="14"/>
                <w:szCs w:val="14"/>
              </w:rPr>
            </w:r>
            <w:r w:rsidR="00D7321C">
              <w:rPr>
                <w:sz w:val="14"/>
                <w:szCs w:val="14"/>
              </w:rPr>
              <w:fldChar w:fldCharType="separate"/>
            </w:r>
            <w:r w:rsidRPr="00806D45">
              <w:rPr>
                <w:sz w:val="14"/>
                <w:szCs w:val="14"/>
              </w:rPr>
              <w:fldChar w:fldCharType="end"/>
            </w:r>
            <w:r w:rsidRPr="00806D45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6D45">
              <w:rPr>
                <w:sz w:val="14"/>
                <w:szCs w:val="14"/>
              </w:rPr>
              <w:instrText xml:space="preserve"> FORMCHECKBOX </w:instrText>
            </w:r>
            <w:r w:rsidR="00D7321C">
              <w:rPr>
                <w:sz w:val="14"/>
                <w:szCs w:val="14"/>
              </w:rPr>
            </w:r>
            <w:r w:rsidR="00D7321C">
              <w:rPr>
                <w:sz w:val="14"/>
                <w:szCs w:val="14"/>
              </w:rPr>
              <w:fldChar w:fldCharType="separate"/>
            </w:r>
            <w:r w:rsidRPr="00806D45">
              <w:rPr>
                <w:sz w:val="14"/>
                <w:szCs w:val="14"/>
              </w:rPr>
              <w:fldChar w:fldCharType="end"/>
            </w:r>
            <w:r w:rsidRPr="00806D45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6D45">
              <w:rPr>
                <w:sz w:val="14"/>
                <w:szCs w:val="14"/>
              </w:rPr>
              <w:instrText xml:space="preserve"> FORMCHECKBOX </w:instrText>
            </w:r>
            <w:r w:rsidR="00D7321C">
              <w:rPr>
                <w:sz w:val="14"/>
                <w:szCs w:val="14"/>
              </w:rPr>
            </w:r>
            <w:r w:rsidR="00D7321C">
              <w:rPr>
                <w:sz w:val="14"/>
                <w:szCs w:val="14"/>
              </w:rPr>
              <w:fldChar w:fldCharType="separate"/>
            </w:r>
            <w:r w:rsidRPr="00806D45">
              <w:rPr>
                <w:sz w:val="14"/>
                <w:szCs w:val="14"/>
              </w:rPr>
              <w:fldChar w:fldCharType="end"/>
            </w:r>
            <w:r w:rsidRPr="00806D45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6D45">
              <w:rPr>
                <w:sz w:val="14"/>
                <w:szCs w:val="14"/>
              </w:rPr>
              <w:instrText xml:space="preserve"> FORMCHECKBOX </w:instrText>
            </w:r>
            <w:r w:rsidR="00D7321C">
              <w:rPr>
                <w:sz w:val="14"/>
                <w:szCs w:val="14"/>
              </w:rPr>
            </w:r>
            <w:r w:rsidR="00D7321C">
              <w:rPr>
                <w:sz w:val="14"/>
                <w:szCs w:val="14"/>
              </w:rPr>
              <w:fldChar w:fldCharType="separate"/>
            </w:r>
            <w:r w:rsidRPr="00806D45">
              <w:rPr>
                <w:sz w:val="14"/>
                <w:szCs w:val="14"/>
              </w:rPr>
              <w:fldChar w:fldCharType="end"/>
            </w:r>
            <w:r w:rsidRPr="00806D45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6D45">
              <w:rPr>
                <w:sz w:val="14"/>
                <w:szCs w:val="14"/>
              </w:rPr>
              <w:instrText xml:space="preserve"> FORMCHECKBOX </w:instrText>
            </w:r>
            <w:r w:rsidR="00D7321C">
              <w:rPr>
                <w:sz w:val="14"/>
                <w:szCs w:val="14"/>
              </w:rPr>
            </w:r>
            <w:r w:rsidR="00D7321C">
              <w:rPr>
                <w:sz w:val="14"/>
                <w:szCs w:val="14"/>
              </w:rPr>
              <w:fldChar w:fldCharType="separate"/>
            </w:r>
            <w:r w:rsidRPr="00806D45">
              <w:rPr>
                <w:sz w:val="14"/>
                <w:szCs w:val="14"/>
              </w:rPr>
              <w:fldChar w:fldCharType="end"/>
            </w:r>
            <w:r w:rsidRPr="00806D45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6D45">
              <w:rPr>
                <w:sz w:val="14"/>
                <w:szCs w:val="14"/>
              </w:rPr>
              <w:instrText xml:space="preserve"> FORMCHECKBOX </w:instrText>
            </w:r>
            <w:r w:rsidR="00D7321C">
              <w:rPr>
                <w:sz w:val="14"/>
                <w:szCs w:val="14"/>
              </w:rPr>
            </w:r>
            <w:r w:rsidR="00D7321C">
              <w:rPr>
                <w:sz w:val="14"/>
                <w:szCs w:val="14"/>
              </w:rPr>
              <w:fldChar w:fldCharType="separate"/>
            </w:r>
            <w:r w:rsidRPr="00806D45">
              <w:rPr>
                <w:sz w:val="14"/>
                <w:szCs w:val="14"/>
              </w:rPr>
              <w:fldChar w:fldCharType="end"/>
            </w:r>
            <w:r w:rsidRPr="00806D45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6D45">
              <w:rPr>
                <w:sz w:val="14"/>
                <w:szCs w:val="14"/>
              </w:rPr>
              <w:instrText xml:space="preserve"> FORMCHECKBOX </w:instrText>
            </w:r>
            <w:r w:rsidR="00D7321C">
              <w:rPr>
                <w:sz w:val="14"/>
                <w:szCs w:val="14"/>
              </w:rPr>
            </w:r>
            <w:r w:rsidR="00D7321C">
              <w:rPr>
                <w:sz w:val="14"/>
                <w:szCs w:val="14"/>
              </w:rPr>
              <w:fldChar w:fldCharType="separate"/>
            </w:r>
            <w:r w:rsidRPr="00806D45">
              <w:rPr>
                <w:sz w:val="14"/>
                <w:szCs w:val="14"/>
              </w:rPr>
              <w:fldChar w:fldCharType="end"/>
            </w:r>
            <w:r w:rsidRPr="00806D45">
              <w:rPr>
                <w:sz w:val="14"/>
                <w:szCs w:val="14"/>
              </w:rPr>
              <w:t xml:space="preserve">  </w:t>
            </w:r>
          </w:p>
          <w:p w:rsidR="00CA3DC8" w:rsidRPr="00F13963" w:rsidRDefault="00CA3DC8" w:rsidP="00CA3DC8">
            <w:pPr>
              <w:pStyle w:val="aff4"/>
              <w:tabs>
                <w:tab w:val="left" w:pos="275"/>
              </w:tabs>
              <w:jc w:val="both"/>
              <w:rPr>
                <w:rFonts w:ascii="Georgia" w:hAnsi="Georgia" w:cs="Tahoma"/>
                <w:sz w:val="16"/>
                <w:szCs w:val="16"/>
              </w:rPr>
            </w:pPr>
            <w:r w:rsidRPr="00F13963">
              <w:rPr>
                <w:rFonts w:ascii="Georgia" w:hAnsi="Georgia" w:cs="Tahoma"/>
                <w:sz w:val="16"/>
                <w:szCs w:val="16"/>
              </w:rPr>
              <w:t xml:space="preserve">Подпись__________________/________                                                    </w:t>
            </w:r>
            <w:proofErr w:type="gramStart"/>
            <w:r w:rsidRPr="00F13963">
              <w:rPr>
                <w:rFonts w:ascii="Georgia" w:hAnsi="Georgia" w:cs="Tahoma"/>
                <w:sz w:val="16"/>
                <w:szCs w:val="16"/>
              </w:rPr>
              <w:t xml:space="preserve">   «</w:t>
            </w:r>
            <w:proofErr w:type="gramEnd"/>
            <w:r w:rsidRPr="00F13963">
              <w:rPr>
                <w:rFonts w:ascii="Georgia" w:hAnsi="Georgia" w:cs="Tahoma"/>
                <w:sz w:val="16"/>
                <w:szCs w:val="16"/>
              </w:rPr>
              <w:t>___»_________________20__</w:t>
            </w:r>
          </w:p>
          <w:p w:rsidR="00CA3DC8" w:rsidRPr="00806D45" w:rsidRDefault="00CA3DC8" w:rsidP="001B075B">
            <w:pPr>
              <w:pStyle w:val="aff4"/>
              <w:tabs>
                <w:tab w:val="left" w:pos="275"/>
              </w:tabs>
              <w:ind w:left="0"/>
              <w:jc w:val="both"/>
              <w:rPr>
                <w:sz w:val="14"/>
                <w:szCs w:val="14"/>
              </w:rPr>
            </w:pPr>
          </w:p>
        </w:tc>
      </w:tr>
      <w:tr w:rsidR="00A943CF" w:rsidRPr="00806D45" w:rsidTr="00CA26FA">
        <w:trPr>
          <w:trHeight w:val="108"/>
        </w:trPr>
        <w:tc>
          <w:tcPr>
            <w:tcW w:w="10349" w:type="dxa"/>
            <w:gridSpan w:val="18"/>
            <w:shd w:val="clear" w:color="auto" w:fill="92CDDC"/>
            <w:vAlign w:val="center"/>
          </w:tcPr>
          <w:p w:rsidR="00A943CF" w:rsidRPr="00806D45" w:rsidRDefault="00A943CF" w:rsidP="00550BE0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806D4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СОГЛАСИЕ НА ОБРАБОТКУ ПЕРСОНАЛЬНЫХ ДАННЫХ</w:t>
            </w:r>
          </w:p>
        </w:tc>
      </w:tr>
      <w:tr w:rsidR="00A943CF" w:rsidRPr="00806D45" w:rsidTr="00CA26FA">
        <w:trPr>
          <w:trHeight w:val="241"/>
        </w:trPr>
        <w:tc>
          <w:tcPr>
            <w:tcW w:w="1277" w:type="dxa"/>
            <w:gridSpan w:val="2"/>
            <w:shd w:val="clear" w:color="auto" w:fill="auto"/>
            <w:vAlign w:val="center"/>
          </w:tcPr>
          <w:p w:rsidR="00A943CF" w:rsidRPr="00806D45" w:rsidRDefault="00A943CF" w:rsidP="009969E3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Я </w:t>
            </w:r>
          </w:p>
          <w:p w:rsidR="00A943CF" w:rsidRPr="00806D45" w:rsidRDefault="00A943CF" w:rsidP="009969E3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sym w:font="Wingdings" w:char="F071"/>
            </w: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выражаю согласие</w:t>
            </w:r>
          </w:p>
          <w:p w:rsidR="00A943CF" w:rsidRPr="00806D45" w:rsidRDefault="00A943CF" w:rsidP="009969E3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943CF" w:rsidRPr="00806D45" w:rsidDel="009969E3" w:rsidRDefault="00A943CF" w:rsidP="00CA26FA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sym w:font="Wingdings" w:char="F071"/>
            </w: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не выражаю согласие</w:t>
            </w:r>
          </w:p>
        </w:tc>
        <w:tc>
          <w:tcPr>
            <w:tcW w:w="9072" w:type="dxa"/>
            <w:gridSpan w:val="16"/>
            <w:shd w:val="clear" w:color="auto" w:fill="auto"/>
            <w:vAlign w:val="center"/>
          </w:tcPr>
          <w:p w:rsidR="00A943CF" w:rsidRPr="00806D45" w:rsidRDefault="00A943CF" w:rsidP="00996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06D45">
              <w:rPr>
                <w:rFonts w:ascii="Times New Roman" w:hAnsi="Times New Roman" w:cs="Times New Roman"/>
                <w:sz w:val="14"/>
                <w:szCs w:val="14"/>
              </w:rPr>
              <w:t>на обработку ПАО Банк «ФК</w:t>
            </w: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Открытие», место нахождения: г. Москва, ул. </w:t>
            </w:r>
            <w:proofErr w:type="spellStart"/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Летниковская</w:t>
            </w:r>
            <w:proofErr w:type="spellEnd"/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д.2, стр.4 (далее – Банк) моих персональных данных (совершение любых действий с использованием средств автоматизации и/ или без, в том числе сбор, запись, систематизацию, накопление, хранение, уточнение, извлечение, использование, передачу (распространение, предоставление, доступ), включая трансграничную передачу, обезличивание, блокирование, удаление и уничтожение) в соответствии с требованиями Федерального закона от 27.07.2006 №152-ФЗ «О персональных данных». </w:t>
            </w:r>
            <w:r w:rsidRPr="00806D45">
              <w:rPr>
                <w:rFonts w:ascii="Times New Roman" w:hAnsi="Times New Roman" w:cs="Times New Roman"/>
                <w:sz w:val="14"/>
                <w:szCs w:val="14"/>
              </w:rPr>
              <w:t>Фотография моего лица (индивидуальные биометрические характеристики моего лица), персональные данные, включая: фамилию, имя, отчество; данные документа, удостоверяющего личность; год, месяц, число и место рождения; гражданство; адрес; контактные телефоны, почтовые адреса, адреса электронной почты и другие сведения, предоставленные мною для заключения договора с Банком, содержащиеся в заявлениях, письмах, соглашениях и иных документах (полученных Банком также в электронном виде), предоставляются в целях:</w:t>
            </w:r>
          </w:p>
          <w:p w:rsidR="00A943CF" w:rsidRPr="00806D45" w:rsidRDefault="00A943CF" w:rsidP="009969E3">
            <w:pPr>
              <w:pStyle w:val="aff4"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ind w:left="280" w:hanging="280"/>
              <w:jc w:val="both"/>
              <w:rPr>
                <w:sz w:val="14"/>
                <w:szCs w:val="14"/>
              </w:rPr>
            </w:pPr>
            <w:r w:rsidRPr="00806D45">
              <w:rPr>
                <w:sz w:val="14"/>
                <w:szCs w:val="14"/>
              </w:rPr>
              <w:t>получения кредита и исполнения кредитного договора/договора о предоставлении и использовании банковских карт;</w:t>
            </w:r>
          </w:p>
          <w:p w:rsidR="00A943CF" w:rsidRPr="00D277BC" w:rsidRDefault="00A943CF" w:rsidP="009969E3">
            <w:pPr>
              <w:pStyle w:val="aff4"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ind w:left="280" w:hanging="280"/>
              <w:jc w:val="both"/>
              <w:rPr>
                <w:sz w:val="14"/>
                <w:szCs w:val="14"/>
              </w:rPr>
            </w:pPr>
            <w:r w:rsidRPr="00D277BC">
              <w:rPr>
                <w:sz w:val="14"/>
                <w:szCs w:val="14"/>
              </w:rPr>
              <w:t>страхования моих имущественных интересов и имущественных интересов Банка, связанных с риском его убытков, в результате неисполнения (ненадлежащего исполнения) мной договорных обязательств;</w:t>
            </w:r>
          </w:p>
          <w:p w:rsidR="00A943CF" w:rsidRPr="00806D45" w:rsidRDefault="00A943CF" w:rsidP="009969E3">
            <w:pPr>
              <w:pStyle w:val="aff4"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ind w:left="280" w:hanging="280"/>
              <w:jc w:val="both"/>
              <w:rPr>
                <w:sz w:val="14"/>
                <w:szCs w:val="14"/>
              </w:rPr>
            </w:pPr>
            <w:r w:rsidRPr="00806D45">
              <w:rPr>
                <w:sz w:val="14"/>
                <w:szCs w:val="14"/>
              </w:rPr>
              <w:t>получения информации о кредитном договоре/договоре о предоставлении и использовании банковских карт лицами, указанными в настоящем согласии;</w:t>
            </w:r>
          </w:p>
          <w:p w:rsidR="00A943CF" w:rsidRPr="00806D45" w:rsidRDefault="00A943CF" w:rsidP="009969E3">
            <w:pPr>
              <w:pStyle w:val="aff4"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ind w:left="280" w:hanging="280"/>
              <w:jc w:val="both"/>
              <w:rPr>
                <w:sz w:val="14"/>
                <w:szCs w:val="14"/>
              </w:rPr>
            </w:pPr>
            <w:r w:rsidRPr="00806D45">
              <w:rPr>
                <w:sz w:val="14"/>
                <w:szCs w:val="14"/>
              </w:rPr>
              <w:t>получения информации о других продуктах и услугах;</w:t>
            </w:r>
          </w:p>
          <w:p w:rsidR="00A943CF" w:rsidRDefault="00A943CF" w:rsidP="009969E3">
            <w:pPr>
              <w:pStyle w:val="aff4"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ind w:left="280" w:hanging="280"/>
              <w:jc w:val="both"/>
              <w:rPr>
                <w:sz w:val="14"/>
                <w:szCs w:val="14"/>
              </w:rPr>
            </w:pPr>
            <w:r w:rsidRPr="00806D45">
              <w:rPr>
                <w:sz w:val="14"/>
                <w:szCs w:val="14"/>
              </w:rPr>
              <w:t>проведения маркетинговых исследований рынка банковских услуг;</w:t>
            </w:r>
          </w:p>
          <w:p w:rsidR="00960DFF" w:rsidRPr="00806D45" w:rsidRDefault="00960DFF" w:rsidP="009969E3">
            <w:pPr>
              <w:pStyle w:val="aff4"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ind w:left="280" w:hanging="280"/>
              <w:jc w:val="both"/>
              <w:rPr>
                <w:sz w:val="14"/>
                <w:szCs w:val="14"/>
              </w:rPr>
            </w:pPr>
            <w:r w:rsidRPr="00EE282D">
              <w:rPr>
                <w:sz w:val="14"/>
                <w:szCs w:val="14"/>
              </w:rPr>
              <w:t>проверки полноты и достоверности сведений, перепроверки сведений, указанных в анкетах и заявлениях, в открытых информационных системах органов государственной власти Российской Федерации, Единой системе межведомственного электронного взаимодействия, иных источниках информации, доступных Банку на законных основаниях, и принятия Банком решения о кредитовании.</w:t>
            </w:r>
          </w:p>
          <w:p w:rsidR="00A943CF" w:rsidRPr="00806D45" w:rsidRDefault="00A943CF" w:rsidP="009969E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D45">
              <w:rPr>
                <w:rFonts w:ascii="Times New Roman" w:hAnsi="Times New Roman" w:cs="Times New Roman"/>
                <w:sz w:val="14"/>
                <w:szCs w:val="14"/>
              </w:rPr>
              <w:t>В указанных целях Банк может осуществлять передачу моих персональных данных в объеме, необходимом для указанных целей, следующим лицам, в том числе на основании заключенных с ними договоров: А</w:t>
            </w:r>
            <w:r w:rsidR="00560F0A" w:rsidRPr="00806D45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806D45">
              <w:rPr>
                <w:rFonts w:ascii="Times New Roman" w:hAnsi="Times New Roman" w:cs="Times New Roman"/>
                <w:sz w:val="14"/>
                <w:szCs w:val="14"/>
              </w:rPr>
              <w:t xml:space="preserve"> «Открытие Брокер», место нахождения 115114, г. Москва, ул. </w:t>
            </w:r>
            <w:proofErr w:type="spellStart"/>
            <w:r w:rsidRPr="00806D45">
              <w:rPr>
                <w:rFonts w:ascii="Times New Roman" w:hAnsi="Times New Roman" w:cs="Times New Roman"/>
                <w:sz w:val="14"/>
                <w:szCs w:val="14"/>
              </w:rPr>
              <w:t>Летниковская</w:t>
            </w:r>
            <w:proofErr w:type="spellEnd"/>
            <w:r w:rsidRPr="00806D45">
              <w:rPr>
                <w:rFonts w:ascii="Times New Roman" w:hAnsi="Times New Roman" w:cs="Times New Roman"/>
                <w:sz w:val="14"/>
                <w:szCs w:val="14"/>
              </w:rPr>
              <w:t xml:space="preserve">, д. 2, стр. 4; </w:t>
            </w:r>
            <w:r w:rsidR="00985B5A">
              <w:rPr>
                <w:rFonts w:ascii="Times New Roman" w:hAnsi="Times New Roman" w:cs="Times New Roman"/>
                <w:sz w:val="14"/>
                <w:szCs w:val="14"/>
              </w:rPr>
              <w:t>Общество с ограниченной ответственностью</w:t>
            </w:r>
            <w:r w:rsidR="00DA766C" w:rsidRPr="00F601D3">
              <w:rPr>
                <w:rFonts w:ascii="Times New Roman" w:hAnsi="Times New Roman" w:cs="Times New Roman"/>
                <w:sz w:val="14"/>
                <w:szCs w:val="14"/>
              </w:rPr>
              <w:t xml:space="preserve"> «УК «ОТКРЫТИЕ», место нахождения 115114, Москва, ул. </w:t>
            </w:r>
            <w:proofErr w:type="spellStart"/>
            <w:r w:rsidR="00DA766C" w:rsidRPr="00F601D3">
              <w:rPr>
                <w:rFonts w:ascii="Times New Roman" w:hAnsi="Times New Roman" w:cs="Times New Roman"/>
                <w:sz w:val="14"/>
                <w:szCs w:val="14"/>
              </w:rPr>
              <w:t>Кожевническая</w:t>
            </w:r>
            <w:proofErr w:type="spellEnd"/>
            <w:r w:rsidR="00DA766C" w:rsidRPr="00F601D3">
              <w:rPr>
                <w:rFonts w:ascii="Times New Roman" w:hAnsi="Times New Roman" w:cs="Times New Roman"/>
                <w:sz w:val="14"/>
                <w:szCs w:val="14"/>
              </w:rPr>
              <w:t>, д. 14, стр. 5</w:t>
            </w:r>
            <w:r w:rsidR="00DA766C" w:rsidRPr="00DA766C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;</w:t>
            </w:r>
            <w:r w:rsidR="00DA766C" w:rsidRPr="00F601D3">
              <w:rPr>
                <w:rFonts w:ascii="Georgia" w:hAnsi="Georgia" w:cs="Times New Roman"/>
                <w:b/>
                <w:i/>
                <w:sz w:val="16"/>
                <w:szCs w:val="16"/>
              </w:rPr>
              <w:t xml:space="preserve"> </w:t>
            </w: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</w:t>
            </w:r>
            <w:r w:rsidR="00560F0A"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</w:t>
            </w: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«Долговой центр «ОТКРЫТИЕ» место нахождения 105064, г. Москва, </w:t>
            </w:r>
            <w:proofErr w:type="spellStart"/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Яковоапостольский</w:t>
            </w:r>
            <w:proofErr w:type="spellEnd"/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пер., д. 12, стр. 1</w:t>
            </w:r>
            <w:hyperlink r:id="rId9" w:anchor="r980a1d35380b3719d1970696f706003c" w:history="1">
              <w:r w:rsidR="00560F0A" w:rsidRPr="00806D45">
                <w:rPr>
                  <w:rFonts w:ascii="Times New Roman" w:eastAsia="Times New Roman" w:hAnsi="Times New Roman" w:cs="Times New Roman"/>
                  <w:sz w:val="14"/>
                  <w:szCs w:val="14"/>
                  <w:lang w:eastAsia="ru-RU"/>
                </w:rPr>
                <w:t>ЗАО</w:t>
              </w:r>
              <w:r w:rsidRPr="00806D45">
                <w:rPr>
                  <w:rFonts w:ascii="Times New Roman" w:eastAsia="Times New Roman" w:hAnsi="Times New Roman" w:cs="Times New Roman"/>
                  <w:sz w:val="14"/>
                  <w:szCs w:val="14"/>
                  <w:lang w:eastAsia="ru-RU"/>
                </w:rPr>
                <w:t xml:space="preserve"> "АККОРД ПОСТ"</w:t>
              </w:r>
            </w:hyperlink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место нахождения 113452, Москва г, Азовс</w:t>
            </w:r>
            <w:r w:rsidR="00560F0A"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кая </w:t>
            </w:r>
            <w:proofErr w:type="spellStart"/>
            <w:r w:rsidR="00560F0A"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ул</w:t>
            </w:r>
            <w:proofErr w:type="spellEnd"/>
            <w:r w:rsidR="00560F0A"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31; АО</w:t>
            </w: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«Интернет-Проекты» место нахождения 197022, г. Санкт-Петербург, ул. Профессора Попова, д. 23, литер Д; П</w:t>
            </w:r>
            <w:r w:rsidR="00560F0A"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АО</w:t>
            </w: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«Мегафон» место нахождения 115035, г. Москва, </w:t>
            </w:r>
            <w:proofErr w:type="spellStart"/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Кадашевская</w:t>
            </w:r>
            <w:proofErr w:type="spellEnd"/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набережная, д. 30, ФГУП «Почта России», место нахождения 131000, г. Москва, Варшавское шоссе, д. 37; П</w:t>
            </w:r>
            <w:r w:rsidR="00560F0A"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АО</w:t>
            </w: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СК «Росгосстрах», место нахождения 140002, Московская область, г. Люберцы, ул. Парковая, д. 3;  О</w:t>
            </w:r>
            <w:r w:rsidR="00560F0A"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</w:t>
            </w: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«</w:t>
            </w:r>
            <w:proofErr w:type="spellStart"/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ЭсАрДжи-АйТи</w:t>
            </w:r>
            <w:proofErr w:type="spellEnd"/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», место нахождения 105082, г. Москва, </w:t>
            </w:r>
            <w:proofErr w:type="spellStart"/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ул.Большая</w:t>
            </w:r>
            <w:proofErr w:type="spellEnd"/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Почтовая, д.7, стр.1, А</w:t>
            </w:r>
            <w:r w:rsidR="00560F0A"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</w:t>
            </w: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«Негосударственный пенсионный фонд П</w:t>
            </w:r>
            <w:r w:rsidR="00C875B7"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АО</w:t>
            </w: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«</w:t>
            </w:r>
            <w:proofErr w:type="spellStart"/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Вымпелком</w:t>
            </w:r>
            <w:proofErr w:type="spellEnd"/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», место нахождения: 127083, г. Москва, ул. Восьмого Марта, д. 10, стр. 14; П</w:t>
            </w:r>
            <w:r w:rsidR="00C875B7"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АО</w:t>
            </w: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«Мобильные </w:t>
            </w:r>
            <w:proofErr w:type="spellStart"/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ТелеСистемы</w:t>
            </w:r>
            <w:proofErr w:type="spellEnd"/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», место нахождения: 109147, г. Москва, ул. </w:t>
            </w:r>
            <w:proofErr w:type="spellStart"/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Марксисткая</w:t>
            </w:r>
            <w:proofErr w:type="spellEnd"/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д. 4; </w:t>
            </w:r>
            <w:r w:rsidR="00C875B7"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ООО</w:t>
            </w: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«</w:t>
            </w:r>
            <w:proofErr w:type="spellStart"/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АйДиджитал</w:t>
            </w:r>
            <w:proofErr w:type="spellEnd"/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», место нахождения: 197110, г. Санкт-Петербург, ул. </w:t>
            </w:r>
            <w:proofErr w:type="spellStart"/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Лодейнопольская</w:t>
            </w:r>
            <w:proofErr w:type="spellEnd"/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д.5, литер А; О</w:t>
            </w:r>
            <w:r w:rsidR="00C875B7"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</w:t>
            </w: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«ОСК», место нахождения: 115114, г. Москва, ул. </w:t>
            </w:r>
            <w:proofErr w:type="spellStart"/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Летниковская</w:t>
            </w:r>
            <w:proofErr w:type="spellEnd"/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д. 10, стр. 1, О</w:t>
            </w:r>
            <w:r w:rsidR="00C875B7"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</w:t>
            </w: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«</w:t>
            </w:r>
            <w:proofErr w:type="spellStart"/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Мэйл.ру</w:t>
            </w:r>
            <w:proofErr w:type="spellEnd"/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», место нахождения: 125167, г. Москва, </w:t>
            </w:r>
            <w:proofErr w:type="spellStart"/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пр-кт</w:t>
            </w:r>
            <w:proofErr w:type="spellEnd"/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Ленинградский, д. 39, стр. 79; О</w:t>
            </w:r>
            <w:r w:rsidR="00C875B7"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</w:t>
            </w: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«ЯНДЕКС», место нахождения: 119021, г. Москва, ул. Льва Толстого, д. 16</w:t>
            </w:r>
            <w:r w:rsidR="006A1CD4"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; А</w:t>
            </w:r>
            <w:r w:rsidR="00C875B7"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</w:t>
            </w:r>
            <w:r w:rsidR="006A1CD4"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«Негосударственный пенсионный фонд «Открытие», место нахождения: 129110, г. Москва, ул. Гиляровского, д. 39, стр. 3; О</w:t>
            </w:r>
            <w:r w:rsidR="00C875B7"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</w:t>
            </w:r>
            <w:r w:rsidR="006A1CD4"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«Страховая компания «Росгосстрах-Жизнь», место нахождения: 109028, г. Москва, </w:t>
            </w:r>
            <w:proofErr w:type="spellStart"/>
            <w:r w:rsidR="006A1CD4"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Серебряническая</w:t>
            </w:r>
            <w:proofErr w:type="spellEnd"/>
            <w:r w:rsidR="006A1CD4"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наб., д. 29; А</w:t>
            </w:r>
            <w:r w:rsidR="00C875B7"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</w:t>
            </w:r>
            <w:r w:rsidR="006A1CD4"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«АльфаСтрахование», место нахождения: 115162, г. Москва, ул. Шаболовка, д. 31, стр. «Б»; О</w:t>
            </w:r>
            <w:r w:rsidR="00C875B7"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ОО</w:t>
            </w:r>
            <w:r w:rsidR="006A1CD4"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«Страховая компания «ВСК – Линия жизни», место нахождения: 121552, г. Москва, ул. Островная, д. 4; СПАО «РЕСО-Гарантия» место нахождение 125047, г. Москва, ул. Гашека, д 12</w:t>
            </w:r>
            <w:r w:rsidR="002C61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; </w:t>
            </w:r>
            <w:r w:rsidR="002C6121" w:rsidRPr="00D82E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Публичное акционерное общество «Росгосстрах Банк», место нахождения: 107078, г. Москва, ул. Мясницкая, д.43, стр. 2</w:t>
            </w:r>
            <w:r w:rsidR="00960DF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; </w:t>
            </w:r>
            <w:r w:rsidR="00960DFF" w:rsidRPr="00EE282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Акционерное общество «</w:t>
            </w:r>
            <w:proofErr w:type="spellStart"/>
            <w:r w:rsidR="00960DFF" w:rsidRPr="00EE282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Право.ру</w:t>
            </w:r>
            <w:proofErr w:type="spellEnd"/>
            <w:r w:rsidR="00960DFF" w:rsidRPr="00EE282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», место нахождения 119034, г. Москва, Пожарский пер., д.11.</w:t>
            </w: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  <w:p w:rsidR="00A943CF" w:rsidRPr="00806D45" w:rsidRDefault="00A943CF" w:rsidP="009969E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Настоящее согласие действует до момента получения Банком письменного заявления Клиента об отзыве настоящего согласия. Прекращение кредитного договора/договора о предоставлении и использовании банковских карт не прекращает действие согласия. Осведомлен(а), что настоящее согласие может быть отозвано мной при предоставлении в Банк заявления в простой письменной форме.</w:t>
            </w:r>
          </w:p>
          <w:p w:rsidR="00A943CF" w:rsidRPr="00806D45" w:rsidRDefault="00A943CF" w:rsidP="009969E3">
            <w:pPr>
              <w:pStyle w:val="aff4"/>
              <w:tabs>
                <w:tab w:val="left" w:pos="275"/>
              </w:tabs>
              <w:ind w:left="0"/>
              <w:jc w:val="both"/>
              <w:rPr>
                <w:sz w:val="14"/>
                <w:szCs w:val="14"/>
              </w:rPr>
            </w:pPr>
          </w:p>
          <w:p w:rsidR="00A943CF" w:rsidRPr="00806D45" w:rsidRDefault="00A943CF" w:rsidP="00DC6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806D45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Передать мои персональные данные и информацию об условиях кредита (в </w:t>
            </w:r>
            <w:proofErr w:type="spellStart"/>
            <w:r w:rsidRPr="00806D45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т.ч</w:t>
            </w:r>
            <w:proofErr w:type="spellEnd"/>
            <w:r w:rsidRPr="00806D45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. о сроке, сумме, процентной ставке, размере ежемесячного платежа, и размере задолженности перед Банком) или сканированные копии кредитно-обеспечительной документации, или проекты </w:t>
            </w:r>
            <w:proofErr w:type="spellStart"/>
            <w:r w:rsidRPr="00806D45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кредитно</w:t>
            </w:r>
            <w:proofErr w:type="spellEnd"/>
            <w:r w:rsidRPr="00806D45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 – обеспечительной документации:</w:t>
            </w:r>
          </w:p>
          <w:p w:rsidR="00A943CF" w:rsidRPr="00806D45" w:rsidRDefault="00A943CF" w:rsidP="00DC6320">
            <w:pPr>
              <w:numPr>
                <w:ilvl w:val="0"/>
                <w:numId w:val="11"/>
              </w:numPr>
              <w:spacing w:after="0" w:line="240" w:lineRule="auto"/>
              <w:ind w:left="318" w:hanging="142"/>
              <w:jc w:val="both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806D45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 страховой компании, выбранной мной, для целей заключения, пролонгации договоров страхования (полисов) и выплаты страхового возмещения, а также получении Банком ответа и/или заключения страховой организации о возможности принятия рисков на </w:t>
            </w:r>
            <w:proofErr w:type="gramStart"/>
            <w:r w:rsidRPr="00806D45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страхование,  содержащего</w:t>
            </w:r>
            <w:proofErr w:type="gramEnd"/>
            <w:r w:rsidRPr="00806D45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 сведения обо мне,</w:t>
            </w:r>
          </w:p>
          <w:p w:rsidR="00A943CF" w:rsidRPr="00806D45" w:rsidRDefault="00A943CF" w:rsidP="00DC6320">
            <w:pPr>
              <w:numPr>
                <w:ilvl w:val="0"/>
                <w:numId w:val="11"/>
              </w:numPr>
              <w:spacing w:after="0" w:line="240" w:lineRule="auto"/>
              <w:ind w:left="318" w:hanging="142"/>
              <w:jc w:val="both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806D45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застройщику/инвестору, </w:t>
            </w:r>
            <w:proofErr w:type="spellStart"/>
            <w:r w:rsidRPr="00806D45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риэлтору</w:t>
            </w:r>
            <w:proofErr w:type="spellEnd"/>
            <w:r w:rsidRPr="00806D45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 или агентству недвижимости, указанному мной, с целью подтверждения намерения Банка предоставить кредит/подтверждения предоставления Банком кредита,</w:t>
            </w:r>
          </w:p>
          <w:p w:rsidR="00A943CF" w:rsidRPr="00806D45" w:rsidRDefault="00A943CF" w:rsidP="00DC6320">
            <w:pPr>
              <w:numPr>
                <w:ilvl w:val="0"/>
                <w:numId w:val="11"/>
              </w:numPr>
              <w:spacing w:after="0" w:line="240" w:lineRule="auto"/>
              <w:ind w:left="318" w:hanging="142"/>
              <w:jc w:val="both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806D45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регистрационной компании или физическому лицу для целей предоставления моих интересов и/или интересов Банка в органе, осуществляющем государственную регистрацию прав на недвижимое имущество и сделок с ним</w:t>
            </w:r>
          </w:p>
          <w:p w:rsidR="00A943CF" w:rsidRPr="00B93763" w:rsidRDefault="00A943CF" w:rsidP="00F667B8">
            <w:pPr>
              <w:numPr>
                <w:ilvl w:val="0"/>
                <w:numId w:val="11"/>
              </w:numPr>
              <w:spacing w:after="0" w:line="240" w:lineRule="auto"/>
              <w:ind w:left="318" w:hanging="142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  <w:u w:val="single"/>
                <w:lang w:eastAsia="ru-RU"/>
              </w:rPr>
            </w:pPr>
            <w:r w:rsidRPr="00806D45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нотариусу для подготовки нотариально удостоверяемых документов, и/или  подачи в электронном виде или на бумажном носителе заявления </w:t>
            </w:r>
            <w:hyperlink r:id="rId10" w:history="1">
              <w:r w:rsidRPr="00806D45">
                <w:rPr>
                  <w:rFonts w:ascii="Times New Roman" w:hAnsi="Times New Roman" w:cs="Times New Roman"/>
                  <w:sz w:val="14"/>
                  <w:szCs w:val="14"/>
                  <w:lang w:eastAsia="ru-RU"/>
                </w:rPr>
                <w:t>о государственной регистрации прав</w:t>
              </w:r>
            </w:hyperlink>
            <w:r w:rsidRPr="00806D45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 и необходимых документов в </w:t>
            </w:r>
            <w:proofErr w:type="spellStart"/>
            <w:r w:rsidRPr="00806D45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Росреестр</w:t>
            </w:r>
            <w:proofErr w:type="spellEnd"/>
            <w:r w:rsidRPr="00806D45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  <w:p w:rsidR="00B93763" w:rsidRPr="00CA26FA" w:rsidRDefault="00B93763" w:rsidP="00B93763">
            <w:pPr>
              <w:tabs>
                <w:tab w:val="left" w:pos="2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:rsidR="00B93763" w:rsidRDefault="00B93763" w:rsidP="00B93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A26FA">
              <w:rPr>
                <w:rFonts w:ascii="Times New Roman" w:hAnsi="Times New Roman" w:cs="Times New Roman"/>
                <w:sz w:val="14"/>
                <w:szCs w:val="14"/>
              </w:rPr>
              <w:t xml:space="preserve">Подпись __________________/__________                                                     </w:t>
            </w:r>
            <w:proofErr w:type="gramStart"/>
            <w:r w:rsidRPr="00CA26FA">
              <w:rPr>
                <w:rFonts w:ascii="Times New Roman" w:hAnsi="Times New Roman" w:cs="Times New Roman"/>
                <w:sz w:val="14"/>
                <w:szCs w:val="14"/>
              </w:rPr>
              <w:t xml:space="preserve">   «</w:t>
            </w:r>
            <w:proofErr w:type="gramEnd"/>
            <w:r w:rsidRPr="00CA26FA">
              <w:rPr>
                <w:rFonts w:ascii="Times New Roman" w:hAnsi="Times New Roman" w:cs="Times New Roman"/>
                <w:sz w:val="14"/>
                <w:szCs w:val="14"/>
              </w:rPr>
              <w:t>___»_________________20__</w:t>
            </w:r>
          </w:p>
          <w:p w:rsidR="000F72CF" w:rsidRPr="00806D45" w:rsidRDefault="000F72CF" w:rsidP="00B93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  <w:u w:val="single"/>
                <w:lang w:eastAsia="ru-RU"/>
              </w:rPr>
            </w:pPr>
          </w:p>
        </w:tc>
      </w:tr>
      <w:tr w:rsidR="00454CE9" w:rsidRPr="00CA26FA" w:rsidTr="00CA26FA">
        <w:tblPrEx>
          <w:tblCellMar>
            <w:left w:w="56" w:type="dxa"/>
            <w:right w:w="56" w:type="dxa"/>
          </w:tblCellMar>
        </w:tblPrEx>
        <w:trPr>
          <w:trHeight w:val="60"/>
        </w:trPr>
        <w:tc>
          <w:tcPr>
            <w:tcW w:w="10349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CDDC"/>
            <w:vAlign w:val="center"/>
          </w:tcPr>
          <w:p w:rsidR="00454CE9" w:rsidRDefault="00454CE9">
            <w:pPr>
              <w:pStyle w:val="1"/>
              <w:rPr>
                <w:bCs/>
                <w:caps/>
              </w:rPr>
            </w:pPr>
            <w:r w:rsidRPr="00CA26FA">
              <w:lastRenderedPageBreak/>
              <w:t>СОГЛАСИЕ КЛИЕНТА, ПРЕДОСТАВЛЕННОЕ ПАО Банк «ФК Открытие», НА НАПРАВЛЕНИЕ ЗАПРОСОВ И ПРЕДОСТАВЛЕНИЕ ИНФОРМАЦИИ В ПЕНСИОННЫЙ ФОНД РОССИЙСКОЙ ФЕДЕРАЦИИ</w:t>
            </w:r>
          </w:p>
          <w:p w:rsidR="00311153" w:rsidRPr="00826A53" w:rsidRDefault="00311153" w:rsidP="00311153">
            <w:pPr>
              <w:spacing w:after="0" w:line="240" w:lineRule="auto"/>
              <w:jc w:val="center"/>
              <w:rPr>
                <w:lang w:eastAsia="ru-RU"/>
              </w:rPr>
            </w:pPr>
            <w:r w:rsidRPr="00826A53">
              <w:rPr>
                <w:rFonts w:ascii="Times New Roman" w:eastAsia="Times New Roman" w:hAnsi="Times New Roman" w:cs="Times New Roman"/>
                <w:bCs/>
                <w:i/>
                <w:color w:val="0000FF"/>
                <w:sz w:val="14"/>
                <w:szCs w:val="14"/>
                <w:lang w:eastAsia="ru-RU"/>
              </w:rPr>
              <w:t>(блок не печатается при обращении клиента в офис Банка в целях получения предварительного решения о возможности предоставления ипотечного кредита)</w:t>
            </w:r>
          </w:p>
        </w:tc>
      </w:tr>
      <w:tr w:rsidR="00454CE9" w:rsidRPr="00CA26FA" w:rsidTr="00CA26FA">
        <w:tblPrEx>
          <w:tblCellMar>
            <w:left w:w="56" w:type="dxa"/>
            <w:right w:w="56" w:type="dxa"/>
          </w:tblCellMar>
        </w:tblPrEx>
        <w:trPr>
          <w:trHeight w:val="60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CE9" w:rsidRPr="00CA26FA" w:rsidRDefault="00454CE9" w:rsidP="00CA2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A26F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</w:t>
            </w:r>
          </w:p>
          <w:p w:rsidR="00454CE9" w:rsidRDefault="00454CE9" w:rsidP="00CA2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A26F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sym w:font="Wingdings" w:char="F071"/>
            </w:r>
            <w:r w:rsidRPr="00CA26F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выражаю согласие</w:t>
            </w:r>
          </w:p>
          <w:p w:rsidR="00CA26FA" w:rsidRPr="00CA26FA" w:rsidRDefault="00CA26FA" w:rsidP="00CA2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454CE9" w:rsidRPr="00CA26FA" w:rsidRDefault="00454CE9" w:rsidP="00CA2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CA26F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sym w:font="Wingdings" w:char="F071"/>
            </w:r>
            <w:r w:rsidRPr="00CA26F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не выражаю согласие</w:t>
            </w:r>
          </w:p>
        </w:tc>
        <w:tc>
          <w:tcPr>
            <w:tcW w:w="907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4CE9" w:rsidRPr="00CA26FA" w:rsidRDefault="0087161A" w:rsidP="00191E7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 </w:t>
            </w:r>
            <w:r w:rsidR="00454CE9" w:rsidRPr="00CA26F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предостав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лять</w:t>
            </w:r>
            <w:r w:rsidR="00454CE9" w:rsidRPr="00CA26F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="00454CE9" w:rsidRPr="00CA26FA">
              <w:rPr>
                <w:rFonts w:ascii="Times New Roman" w:eastAsia="Times New Roman" w:hAnsi="Times New Roman" w:cs="Times New Roman"/>
                <w:sz w:val="14"/>
                <w:szCs w:val="14"/>
              </w:rPr>
              <w:t>ПАО Банк «ФК</w:t>
            </w:r>
            <w:r w:rsidR="00454CE9" w:rsidRPr="00CA26F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Открытие», место нахождения: г. Москва, ул. </w:t>
            </w:r>
            <w:proofErr w:type="spellStart"/>
            <w:r w:rsidR="00454CE9" w:rsidRPr="00CA26F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Летниковская</w:t>
            </w:r>
            <w:proofErr w:type="spellEnd"/>
            <w:r w:rsidR="00454CE9" w:rsidRPr="00CA26F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д.2, стр.4 (далее – Банк), право направления с использованием Системы межведомственного электронного взаимодействия (далее – СМЭВ) в электронном виде запросов на получение сведений о состоянии моего лицевого счета, включая сведения общей, специальной, профессиональной части моего индивидуального лицевого счета (далее – ИЛС), в Пенсионный фонд Российской Федерации (далее – Пенсионный фонд), а также на получение результатов запроса, в том числе сведений о состоянии ИЛС.</w:t>
            </w:r>
          </w:p>
          <w:p w:rsidR="00454CE9" w:rsidRPr="00CA26FA" w:rsidRDefault="00454CE9" w:rsidP="00191E7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A26F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Банк, на основании настоящего согласия и в целях выполнения указанного выше поручения, вправе осуществлять предварительное заполнение заявления на получение сведений о состоянии ИЛС с указанием следующих сведений обо мне: </w:t>
            </w:r>
            <w:r w:rsidRPr="00CA26F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фамилии, имени, отчества; данных документа, удостоверяющего личность; года, месяца, числа рождения; данных страхового номера индивидуального лицевого счета (СНИЛС), </w:t>
            </w:r>
            <w:r w:rsidRPr="00CA26F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направление в электронном виде заявления с использованием СМЭВ в Пенсионный фонд и его территориальные органы на получение сведений о состоянии моего ИЛС, и получать от Пенсионного фонда с использованием СМЭВ результаты запроса, в том числе сведения о состоянии моего ИЛС, при этом получение Банком сведений о состоянии моего ИЛС</w:t>
            </w:r>
            <w:r w:rsidRPr="00CA26FA">
              <w:rPr>
                <w:rFonts w:ascii="Times New Roman" w:hAnsi="Times New Roman" w:cs="Times New Roman"/>
                <w:sz w:val="14"/>
                <w:szCs w:val="14"/>
              </w:rPr>
              <w:t xml:space="preserve"> подтверждается мною одним из следующих способов</w:t>
            </w:r>
            <w:r w:rsidRPr="00CA26F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:</w:t>
            </w:r>
          </w:p>
          <w:p w:rsidR="00454CE9" w:rsidRPr="00CA26FA" w:rsidRDefault="00454CE9" w:rsidP="00191E72">
            <w:pPr>
              <w:pStyle w:val="aff4"/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ind w:left="227" w:hanging="227"/>
              <w:jc w:val="both"/>
              <w:rPr>
                <w:sz w:val="14"/>
                <w:szCs w:val="14"/>
              </w:rPr>
            </w:pPr>
            <w:r w:rsidRPr="00CA26FA">
              <w:rPr>
                <w:sz w:val="14"/>
                <w:szCs w:val="14"/>
              </w:rPr>
              <w:t>путем направления мной на запрос от единого портала государственных и муниципальных услуг СМС-сообщения с подтверждением моей личности, черновика запроса и доступа Банка к моему ИЛС;</w:t>
            </w:r>
          </w:p>
          <w:p w:rsidR="00454CE9" w:rsidRPr="00CA26FA" w:rsidRDefault="00454CE9" w:rsidP="00191E72">
            <w:pPr>
              <w:pStyle w:val="aff4"/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ind w:left="227" w:hanging="227"/>
              <w:jc w:val="both"/>
              <w:rPr>
                <w:sz w:val="14"/>
                <w:szCs w:val="14"/>
              </w:rPr>
            </w:pPr>
            <w:r w:rsidRPr="00CA26FA">
              <w:rPr>
                <w:sz w:val="14"/>
                <w:szCs w:val="14"/>
              </w:rPr>
              <w:t>путем моего подтверждения получения сведений Банком о состоянии моего ИЛС через единый портал государственных и муниципальных услуг.</w:t>
            </w:r>
          </w:p>
          <w:p w:rsidR="00454CE9" w:rsidRPr="00CA26FA" w:rsidRDefault="00454CE9" w:rsidP="00191E72">
            <w:pPr>
              <w:tabs>
                <w:tab w:val="left" w:pos="2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A26F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Банк получает сведения о состоянии ИЛС из Пенсионного фонда и вправе использовать полученные сведения в целях принятия решения о выдаче мне кредита, исполнения мною кредитного договора/договора о предоставлении и использовании банковских карт.</w:t>
            </w:r>
          </w:p>
          <w:p w:rsidR="00454CE9" w:rsidRPr="00CA26FA" w:rsidRDefault="00454CE9" w:rsidP="00191E72">
            <w:pPr>
              <w:tabs>
                <w:tab w:val="left" w:pos="2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A26F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Банк направляет электронные запросы, каждый из которых подтверждается мною.</w:t>
            </w:r>
          </w:p>
          <w:p w:rsidR="00454CE9" w:rsidRPr="00CA26FA" w:rsidRDefault="004D6895" w:rsidP="00191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1866EE">
              <w:rPr>
                <w:rFonts w:ascii="Times New Roman" w:hAnsi="Times New Roman" w:cs="Times New Roman"/>
                <w:sz w:val="14"/>
                <w:szCs w:val="14"/>
              </w:rPr>
              <w:t xml:space="preserve">Настоящее согласие действует </w:t>
            </w:r>
            <w:r w:rsidRPr="00CC1AE0">
              <w:rPr>
                <w:rFonts w:ascii="Times New Roman" w:hAnsi="Times New Roman" w:cs="Times New Roman"/>
                <w:sz w:val="14"/>
                <w:szCs w:val="14"/>
              </w:rPr>
              <w:t>___________ (проставляется конкретный срок, если конкретный срок не указан, то считается, что согласие действует в течение срока действия кредитного договора)</w:t>
            </w:r>
            <w:r w:rsidR="00454CE9" w:rsidRPr="00CA26FA">
              <w:rPr>
                <w:rFonts w:ascii="Times New Roman" w:hAnsi="Times New Roman" w:cs="Times New Roman"/>
                <w:sz w:val="14"/>
                <w:szCs w:val="14"/>
              </w:rPr>
              <w:t>. Осведомлен(а), что настоящее согласие может быть отозвано мной при предоставлении Банку заявления в простой письменной форме.</w:t>
            </w:r>
          </w:p>
          <w:p w:rsidR="00454CE9" w:rsidRPr="00CA26FA" w:rsidRDefault="00454CE9" w:rsidP="00191E72">
            <w:pPr>
              <w:tabs>
                <w:tab w:val="left" w:pos="2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:rsidR="00454CE9" w:rsidRDefault="00454CE9" w:rsidP="00454CE9">
            <w:pPr>
              <w:pStyle w:val="aff4"/>
              <w:tabs>
                <w:tab w:val="left" w:pos="275"/>
              </w:tabs>
              <w:ind w:left="0"/>
              <w:jc w:val="both"/>
              <w:rPr>
                <w:sz w:val="14"/>
                <w:szCs w:val="14"/>
              </w:rPr>
            </w:pPr>
            <w:r w:rsidRPr="00CA26FA">
              <w:rPr>
                <w:sz w:val="14"/>
                <w:szCs w:val="14"/>
              </w:rPr>
              <w:t xml:space="preserve">Подпись __________________/__________                                                     </w:t>
            </w:r>
            <w:proofErr w:type="gramStart"/>
            <w:r w:rsidRPr="00CA26FA">
              <w:rPr>
                <w:sz w:val="14"/>
                <w:szCs w:val="14"/>
              </w:rPr>
              <w:t xml:space="preserve">   «</w:t>
            </w:r>
            <w:proofErr w:type="gramEnd"/>
            <w:r w:rsidRPr="00CA26FA">
              <w:rPr>
                <w:sz w:val="14"/>
                <w:szCs w:val="14"/>
              </w:rPr>
              <w:t>___»_________________20__</w:t>
            </w:r>
          </w:p>
          <w:p w:rsidR="000F72CF" w:rsidRPr="00CA26FA" w:rsidRDefault="000F72CF" w:rsidP="00454CE9">
            <w:pPr>
              <w:pStyle w:val="aff4"/>
              <w:tabs>
                <w:tab w:val="left" w:pos="275"/>
              </w:tabs>
              <w:ind w:left="0"/>
              <w:jc w:val="both"/>
              <w:rPr>
                <w:sz w:val="14"/>
                <w:szCs w:val="14"/>
              </w:rPr>
            </w:pPr>
          </w:p>
        </w:tc>
      </w:tr>
      <w:tr w:rsidR="00454CE9" w:rsidRPr="00CA26FA" w:rsidTr="00CA26FA">
        <w:trPr>
          <w:trHeight w:val="241"/>
        </w:trPr>
        <w:tc>
          <w:tcPr>
            <w:tcW w:w="1277" w:type="dxa"/>
            <w:gridSpan w:val="2"/>
            <w:shd w:val="clear" w:color="auto" w:fill="auto"/>
            <w:vAlign w:val="center"/>
          </w:tcPr>
          <w:p w:rsidR="00454CE9" w:rsidRPr="00CA26FA" w:rsidRDefault="00454CE9" w:rsidP="00191E72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A26F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Я </w:t>
            </w:r>
          </w:p>
          <w:p w:rsidR="00454CE9" w:rsidRPr="00CA26FA" w:rsidRDefault="00454CE9" w:rsidP="00191E72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A26F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sym w:font="Wingdings" w:char="F071"/>
            </w:r>
            <w:r w:rsidRPr="00CA26F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выражаю согласие</w:t>
            </w:r>
          </w:p>
          <w:p w:rsidR="00454CE9" w:rsidRPr="00CA26FA" w:rsidRDefault="00454CE9" w:rsidP="00191E72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454CE9" w:rsidRPr="00CA26FA" w:rsidRDefault="00454CE9" w:rsidP="00191E72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A26F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sym w:font="Wingdings" w:char="F071"/>
            </w:r>
            <w:r w:rsidRPr="00CA26F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не выражаю согласие</w:t>
            </w:r>
          </w:p>
        </w:tc>
        <w:tc>
          <w:tcPr>
            <w:tcW w:w="9072" w:type="dxa"/>
            <w:gridSpan w:val="16"/>
            <w:shd w:val="clear" w:color="auto" w:fill="auto"/>
            <w:vAlign w:val="center"/>
          </w:tcPr>
          <w:p w:rsidR="00454CE9" w:rsidRPr="00CA26FA" w:rsidRDefault="00454CE9" w:rsidP="004D6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FF"/>
                <w:sz w:val="14"/>
                <w:szCs w:val="14"/>
                <w:lang w:eastAsia="ru-RU"/>
              </w:rPr>
            </w:pPr>
            <w:r w:rsidRPr="00CA26FA">
              <w:rPr>
                <w:rFonts w:ascii="Times New Roman" w:eastAsia="Times New Roman" w:hAnsi="Times New Roman" w:cs="Times New Roman"/>
                <w:bCs/>
                <w:i/>
                <w:color w:val="0000FF"/>
                <w:sz w:val="14"/>
                <w:szCs w:val="14"/>
                <w:lang w:eastAsia="ru-RU"/>
              </w:rPr>
              <w:t xml:space="preserve">(заполняется в случае если заемщиком планируется использовать средства материнского (семейного) капитала в качестве первоначального взноса по кредиту или в счет частичного досрочного погашения </w:t>
            </w:r>
            <w:r w:rsidR="00CA215E">
              <w:rPr>
                <w:rFonts w:ascii="Times New Roman" w:eastAsia="Times New Roman" w:hAnsi="Times New Roman" w:cs="Times New Roman"/>
                <w:bCs/>
                <w:i/>
                <w:color w:val="0000FF"/>
                <w:sz w:val="14"/>
                <w:szCs w:val="14"/>
                <w:lang w:eastAsia="ru-RU"/>
              </w:rPr>
              <w:t xml:space="preserve">задолженности </w:t>
            </w:r>
            <w:r w:rsidRPr="00CA26FA">
              <w:rPr>
                <w:rFonts w:ascii="Times New Roman" w:eastAsia="Times New Roman" w:hAnsi="Times New Roman" w:cs="Times New Roman"/>
                <w:bCs/>
                <w:i/>
                <w:color w:val="0000FF"/>
                <w:sz w:val="14"/>
                <w:szCs w:val="14"/>
                <w:lang w:eastAsia="ru-RU"/>
              </w:rPr>
              <w:t>по кредиту)</w:t>
            </w:r>
          </w:p>
          <w:p w:rsidR="004D6895" w:rsidRDefault="004D6895" w:rsidP="004D6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 П</w:t>
            </w:r>
            <w:r w:rsidRPr="001866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редоставить </w:t>
            </w:r>
            <w:r w:rsidRPr="001866EE">
              <w:rPr>
                <w:rFonts w:ascii="Times New Roman" w:eastAsia="Times New Roman" w:hAnsi="Times New Roman" w:cs="Times New Roman"/>
                <w:sz w:val="14"/>
                <w:szCs w:val="14"/>
              </w:rPr>
              <w:t>ПАО Банк «ФК</w:t>
            </w:r>
            <w:r w:rsidRPr="001866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Открытие», место нахождения: г. Москва, ул. </w:t>
            </w:r>
            <w:proofErr w:type="spellStart"/>
            <w:r w:rsidRPr="001866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Летниковская</w:t>
            </w:r>
            <w:proofErr w:type="spellEnd"/>
            <w:r w:rsidRPr="001866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д.2, стр.4 (далее – Банк), право </w:t>
            </w:r>
            <w:r w:rsidRPr="001866EE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передать </w:t>
            </w: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Пенсионному фонду Российской Федерации (территориальным органам Пенсионного фонда Российской Федерации) </w:t>
            </w:r>
            <w:r w:rsidRPr="001866EE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мои персональные данные</w:t>
            </w: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 и при необходимости персональные данные моих несовершеннолетних детей</w:t>
            </w:r>
            <w:r w:rsidRPr="001866EE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, включая: фамилию, имя, отчество</w:t>
            </w: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CC1AE0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(в том числе при необходимости несовершеннолетних детей)</w:t>
            </w:r>
            <w:r w:rsidRPr="001866EE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; данные документа, удостоверяющего личность; год, месяц, число </w:t>
            </w:r>
            <w:r w:rsidRPr="00CC1AE0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рождения (в том числе при необходимости несовершеннолетних детей) </w:t>
            </w:r>
            <w:r w:rsidRPr="001866EE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и место рождения; </w:t>
            </w: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СНИЛС; </w:t>
            </w:r>
            <w:r w:rsidRPr="001866EE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гражданство; адрес; контактные телефоны, почтовые адреса, адреса электронной почты и другие сведения, предоставленные</w:t>
            </w:r>
            <w:r w:rsidRPr="001866EE">
              <w:rPr>
                <w:rFonts w:ascii="Times New Roman" w:hAnsi="Times New Roman" w:cs="Times New Roman"/>
                <w:sz w:val="14"/>
                <w:szCs w:val="14"/>
              </w:rPr>
              <w:t xml:space="preserve"> мною для заключения кредитного договора с Банком или в период его действия</w:t>
            </w:r>
            <w:r w:rsidRPr="001866EE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уведомления (</w:t>
            </w:r>
            <w:r w:rsidRPr="001866EE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сведения</w:t>
            </w:r>
            <w:r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)</w:t>
            </w:r>
            <w:r w:rsidRPr="001866EE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 о предварительном одобрении заявки на </w:t>
            </w:r>
            <w:r w:rsidRPr="001866EE">
              <w:rPr>
                <w:rFonts w:ascii="Times New Roman" w:hAnsi="Times New Roman" w:cs="Times New Roman"/>
                <w:sz w:val="14"/>
                <w:szCs w:val="14"/>
              </w:rPr>
              <w:t>предоставление кредита</w:t>
            </w:r>
            <w:r w:rsidRPr="00D249A1">
              <w:rPr>
                <w:rFonts w:ascii="Times New Roman" w:hAnsi="Times New Roman" w:cs="Times New Roman"/>
                <w:sz w:val="14"/>
                <w:szCs w:val="14"/>
              </w:rPr>
              <w:t xml:space="preserve">, по которому оплата первоначального взноса (его части) планируется за счет средств материнского (семейного) капитала, предоставленных в рамках Федерального закона от 29.12.2006 N256-ФЗ «О дополнительных мерах государственной поддержки семей, имеющих детей», </w:t>
            </w:r>
            <w:r w:rsidRPr="009D54F9">
              <w:rPr>
                <w:rFonts w:ascii="Times New Roman" w:hAnsi="Times New Roman" w:cs="Times New Roman"/>
                <w:sz w:val="14"/>
                <w:szCs w:val="14"/>
              </w:rPr>
              <w:t>далее – средства МСК, кредитном договоре, одобрении на погашение кредита средствами МСК (в том числе о сроке кредита, сумме кредита, процентной ставке, порядке погашения кредита, размере ежемесячного платежа,  размере задолженности перед Банком, цели кредита, сведениях о приобретаемом объекте недвижимости и основаниях его приобретения, виде собственности, обременении приобретаемого объекта недвижимости), сведения, необходимые для осуществления проверки наличия (отсутствия) права владельца МСК на распоряжение средствами МСК, в</w:t>
            </w:r>
            <w:r w:rsidRPr="00D249A1">
              <w:rPr>
                <w:rFonts w:ascii="Times New Roman" w:hAnsi="Times New Roman" w:cs="Times New Roman"/>
                <w:sz w:val="14"/>
                <w:szCs w:val="14"/>
              </w:rPr>
              <w:t xml:space="preserve"> целях рассмотрения возможности использования средств МСК в качестве первоначального взноса по кредиту или в счет полного/ частичного погашения задолженности по кредитному договору.</w:t>
            </w:r>
          </w:p>
          <w:p w:rsidR="004D6895" w:rsidRDefault="004D6895" w:rsidP="004D6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Настоящим я поручаю и согласен с направлением Банком Пенсионному фонду (его территориальным органам) </w:t>
            </w:r>
            <w:r w:rsidRPr="00CC48AA">
              <w:rPr>
                <w:rFonts w:ascii="Times New Roman" w:hAnsi="Times New Roman" w:cs="Times New Roman"/>
                <w:sz w:val="14"/>
                <w:szCs w:val="14"/>
              </w:rPr>
              <w:t xml:space="preserve">предоставленных мной </w:t>
            </w:r>
            <w:r w:rsidRPr="001866EE">
              <w:rPr>
                <w:rFonts w:ascii="Times New Roman" w:hAnsi="Times New Roman" w:cs="Times New Roman"/>
                <w:sz w:val="14"/>
                <w:szCs w:val="14"/>
              </w:rPr>
              <w:t>заявлени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я</w:t>
            </w:r>
            <w:r w:rsidRPr="001866EE">
              <w:rPr>
                <w:rFonts w:ascii="Times New Roman" w:hAnsi="Times New Roman" w:cs="Times New Roman"/>
                <w:sz w:val="14"/>
                <w:szCs w:val="14"/>
              </w:rPr>
              <w:t xml:space="preserve"> о распоряжении, а также други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 w:rsidRPr="001866EE">
              <w:rPr>
                <w:rFonts w:ascii="Times New Roman" w:hAnsi="Times New Roman" w:cs="Times New Roman"/>
                <w:sz w:val="14"/>
                <w:szCs w:val="14"/>
              </w:rPr>
              <w:t xml:space="preserve"> сведени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й</w:t>
            </w:r>
            <w:r w:rsidRPr="001866EE">
              <w:rPr>
                <w:rFonts w:ascii="Times New Roman" w:hAnsi="Times New Roman" w:cs="Times New Roman"/>
                <w:sz w:val="14"/>
                <w:szCs w:val="14"/>
              </w:rPr>
              <w:t xml:space="preserve"> и документ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ов</w:t>
            </w:r>
            <w:r w:rsidRPr="001866EE">
              <w:rPr>
                <w:rFonts w:ascii="Times New Roman" w:hAnsi="Times New Roman" w:cs="Times New Roman"/>
                <w:sz w:val="14"/>
                <w:szCs w:val="14"/>
              </w:rPr>
              <w:t xml:space="preserve">, предусмотренные </w:t>
            </w:r>
            <w:hyperlink r:id="rId11" w:history="1">
              <w:r w:rsidRPr="001866EE">
                <w:rPr>
                  <w:rFonts w:ascii="Times New Roman" w:hAnsi="Times New Roman" w:cs="Times New Roman"/>
                  <w:sz w:val="14"/>
                  <w:szCs w:val="14"/>
                </w:rPr>
                <w:t>Правилами</w:t>
              </w:r>
            </w:hyperlink>
            <w:r w:rsidRPr="001866EE">
              <w:rPr>
                <w:rFonts w:ascii="Times New Roman" w:hAnsi="Times New Roman" w:cs="Times New Roman"/>
                <w:sz w:val="14"/>
                <w:szCs w:val="14"/>
              </w:rPr>
              <w:t xml:space="preserve"> направления средств (части средств) материнского (семейного) капитала на улучшение жилищных условий, утвержденными Постановлением Правительства Российской Федерации от 12 декабря 2007 г. N862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4D6895" w:rsidRPr="001866EE" w:rsidRDefault="004D6895" w:rsidP="004D6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A52A9E">
              <w:rPr>
                <w:rFonts w:ascii="Times New Roman" w:hAnsi="Times New Roman" w:cs="Times New Roman"/>
                <w:sz w:val="14"/>
                <w:szCs w:val="14"/>
              </w:rPr>
              <w:t xml:space="preserve">2. Предоставить Банку право получать от Пенсионного фонда Российской Федерации (территориальных органов Пенсионного фонда Российской Федерации) информацию о результатах обработки персональных данных, указанных в пункте 1 настоящего согласия, документов, предусмотренных </w:t>
            </w:r>
            <w:hyperlink r:id="rId12" w:history="1">
              <w:r w:rsidRPr="00A52A9E">
                <w:rPr>
                  <w:rFonts w:ascii="Times New Roman" w:hAnsi="Times New Roman" w:cs="Times New Roman"/>
                  <w:sz w:val="14"/>
                  <w:szCs w:val="14"/>
                </w:rPr>
                <w:t>Правилами</w:t>
              </w:r>
            </w:hyperlink>
            <w:r w:rsidRPr="00A52A9E">
              <w:rPr>
                <w:rFonts w:ascii="Times New Roman" w:hAnsi="Times New Roman" w:cs="Times New Roman"/>
                <w:sz w:val="14"/>
                <w:szCs w:val="14"/>
              </w:rPr>
              <w:t xml:space="preserve"> направления средств (части средств) материнского (семейного) капитала на улучшение жилищных условий, утвержденными Постановлением Правительства Российской Федерации от 12 декабря 2007 г. N862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 w:rsidRPr="00CC48AA">
              <w:rPr>
                <w:rFonts w:ascii="Times New Roman" w:hAnsi="Times New Roman" w:cs="Times New Roman"/>
                <w:sz w:val="14"/>
                <w:szCs w:val="14"/>
              </w:rPr>
              <w:t>уведомление Пенсионного фонда Российской Федерации (территориальных органов Пенсионного фонда Российской Федерации) о праве (отсутствии права) владельца сертификата МСК на распоряжение средствами МСК, включающее информацию о размере средств МСК,</w:t>
            </w:r>
            <w:r w:rsidRPr="00A52A9E">
              <w:rPr>
                <w:rFonts w:ascii="Times New Roman" w:hAnsi="Times New Roman" w:cs="Times New Roman"/>
                <w:sz w:val="14"/>
                <w:szCs w:val="14"/>
              </w:rPr>
              <w:t xml:space="preserve"> и обрабатывать </w:t>
            </w:r>
            <w:r w:rsidRPr="00CC48AA">
              <w:rPr>
                <w:rFonts w:ascii="Times New Roman" w:hAnsi="Times New Roman" w:cs="Times New Roman"/>
                <w:sz w:val="14"/>
                <w:szCs w:val="14"/>
              </w:rPr>
              <w:t xml:space="preserve">(совершать любые действия с использованием средств автоматизации и/ или без, в том числе сбор, запись, систематизацию, накопление, хранение, уточнение, извлечение, использование, передачу (распространение, предоставление, доступ), включая трансграничную передачу, обезличивание, блокирование, удаление и уничтожение) </w:t>
            </w:r>
            <w:r w:rsidRPr="00A52A9E">
              <w:rPr>
                <w:rFonts w:ascii="Times New Roman" w:hAnsi="Times New Roman" w:cs="Times New Roman"/>
                <w:sz w:val="14"/>
                <w:szCs w:val="14"/>
              </w:rPr>
              <w:t>полученную информацию в целях рассмотрения возможности использования средств МСК в качестве первоначального взноса по кредиту или в счет полного/ частичного погашения задолженности по кредитному договору</w:t>
            </w:r>
            <w:r w:rsidRPr="001866EE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454CE9" w:rsidRPr="00A34D2A" w:rsidRDefault="00A34D2A" w:rsidP="004D6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A34D2A">
              <w:rPr>
                <w:rFonts w:ascii="Times New Roman" w:hAnsi="Times New Roman" w:cs="Times New Roman"/>
                <w:sz w:val="14"/>
                <w:szCs w:val="14"/>
              </w:rPr>
              <w:t>Настоящее согласие действует до момента получения Банком письменного заявления Клиента об отзыве настоящего согласия. Осведомлен(а), что настоящее согласие может быть отозвано мной при предоставлении Банку заявления в простой письменной форме</w:t>
            </w:r>
            <w:r w:rsidR="00454CE9" w:rsidRPr="00A34D2A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  <w:p w:rsidR="00454CE9" w:rsidRPr="00CA26FA" w:rsidRDefault="00454CE9" w:rsidP="004D6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  <w:p w:rsidR="00454CE9" w:rsidRDefault="00454CE9">
            <w:pPr>
              <w:pStyle w:val="aff4"/>
              <w:tabs>
                <w:tab w:val="left" w:pos="275"/>
              </w:tabs>
              <w:ind w:left="0"/>
              <w:jc w:val="both"/>
              <w:rPr>
                <w:sz w:val="14"/>
                <w:szCs w:val="14"/>
              </w:rPr>
            </w:pPr>
            <w:r w:rsidRPr="00CA26FA">
              <w:rPr>
                <w:sz w:val="14"/>
                <w:szCs w:val="14"/>
              </w:rPr>
              <w:t xml:space="preserve">Подпись __________________/__________                                                     </w:t>
            </w:r>
            <w:proofErr w:type="gramStart"/>
            <w:r w:rsidRPr="00CA26FA">
              <w:rPr>
                <w:sz w:val="14"/>
                <w:szCs w:val="14"/>
              </w:rPr>
              <w:t xml:space="preserve">   «</w:t>
            </w:r>
            <w:proofErr w:type="gramEnd"/>
            <w:r w:rsidRPr="00CA26FA">
              <w:rPr>
                <w:sz w:val="14"/>
                <w:szCs w:val="14"/>
              </w:rPr>
              <w:t>___»_________________20__</w:t>
            </w:r>
          </w:p>
          <w:p w:rsidR="000F72CF" w:rsidRPr="00CA26FA" w:rsidRDefault="000F72CF">
            <w:pPr>
              <w:pStyle w:val="aff4"/>
              <w:tabs>
                <w:tab w:val="left" w:pos="275"/>
              </w:tabs>
              <w:ind w:left="0"/>
              <w:jc w:val="both"/>
              <w:rPr>
                <w:sz w:val="14"/>
                <w:szCs w:val="14"/>
              </w:rPr>
            </w:pPr>
          </w:p>
        </w:tc>
      </w:tr>
      <w:tr w:rsidR="002E2C24" w:rsidRPr="00CA26FA" w:rsidTr="00C7111C">
        <w:tblPrEx>
          <w:tblCellMar>
            <w:left w:w="56" w:type="dxa"/>
            <w:right w:w="56" w:type="dxa"/>
          </w:tblCellMar>
        </w:tblPrEx>
        <w:trPr>
          <w:trHeight w:val="60"/>
        </w:trPr>
        <w:tc>
          <w:tcPr>
            <w:tcW w:w="10349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CDDC"/>
            <w:vAlign w:val="center"/>
          </w:tcPr>
          <w:p w:rsidR="002E2C24" w:rsidRPr="00826A53" w:rsidRDefault="002E2C24" w:rsidP="00C7111C">
            <w:pPr>
              <w:spacing w:after="0" w:line="240" w:lineRule="auto"/>
              <w:jc w:val="center"/>
              <w:rPr>
                <w:lang w:eastAsia="ru-RU"/>
              </w:rPr>
            </w:pPr>
            <w:r w:rsidRPr="00DB7635"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ru-RU"/>
              </w:rPr>
              <w:t>СОГЛАСИЕ КЛИЕНТА НА ВЗАИМОДЕЙСТВИЕ С МОБИЛЬНЫМИ ОПЕРАТОРАМИ</w:t>
            </w:r>
          </w:p>
        </w:tc>
      </w:tr>
      <w:tr w:rsidR="002E2C24" w:rsidRPr="00CA26FA" w:rsidTr="00C7111C">
        <w:tblPrEx>
          <w:tblCellMar>
            <w:left w:w="56" w:type="dxa"/>
            <w:right w:w="56" w:type="dxa"/>
          </w:tblCellMar>
        </w:tblPrEx>
        <w:trPr>
          <w:trHeight w:val="60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C24" w:rsidRPr="00CA26FA" w:rsidRDefault="002E2C24" w:rsidP="00C7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A26F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</w:t>
            </w:r>
          </w:p>
          <w:p w:rsidR="002E2C24" w:rsidRDefault="002E2C24" w:rsidP="00C7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A26F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sym w:font="Wingdings" w:char="F071"/>
            </w:r>
            <w:r w:rsidRPr="00CA26F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выражаю согласие</w:t>
            </w:r>
          </w:p>
          <w:p w:rsidR="002E2C24" w:rsidRPr="00CA26FA" w:rsidRDefault="002E2C24" w:rsidP="00C7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E2C24" w:rsidRPr="00CA26FA" w:rsidRDefault="002E2C24" w:rsidP="00C7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CA26F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sym w:font="Wingdings" w:char="F071"/>
            </w:r>
            <w:r w:rsidRPr="00CA26F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не выражаю согласие</w:t>
            </w:r>
          </w:p>
        </w:tc>
        <w:tc>
          <w:tcPr>
            <w:tcW w:w="907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2C24" w:rsidRPr="00100877" w:rsidRDefault="002E2C24" w:rsidP="002E2C24">
            <w:pPr>
              <w:pStyle w:val="aff4"/>
              <w:widowControl w:val="0"/>
              <w:numPr>
                <w:ilvl w:val="0"/>
                <w:numId w:val="13"/>
              </w:numPr>
              <w:tabs>
                <w:tab w:val="left" w:pos="255"/>
                <w:tab w:val="center" w:pos="4677"/>
                <w:tab w:val="right" w:pos="9355"/>
              </w:tabs>
              <w:ind w:left="0" w:firstLine="0"/>
              <w:jc w:val="both"/>
              <w:rPr>
                <w:rFonts w:ascii="Georgia" w:hAnsi="Georgia"/>
                <w:sz w:val="16"/>
                <w:szCs w:val="16"/>
              </w:rPr>
            </w:pPr>
            <w:r w:rsidRPr="00100877">
              <w:rPr>
                <w:rFonts w:ascii="Georgia" w:hAnsi="Georgia" w:cs="Tahoma"/>
                <w:sz w:val="16"/>
                <w:szCs w:val="16"/>
              </w:rPr>
              <w:t xml:space="preserve">предоставить </w:t>
            </w:r>
            <w:r w:rsidRPr="00100877">
              <w:rPr>
                <w:rFonts w:ascii="Georgia" w:hAnsi="Georgia"/>
                <w:sz w:val="16"/>
                <w:szCs w:val="16"/>
              </w:rPr>
              <w:t>ПАО «</w:t>
            </w:r>
            <w:proofErr w:type="spellStart"/>
            <w:r w:rsidRPr="00100877">
              <w:rPr>
                <w:rFonts w:ascii="Georgia" w:hAnsi="Georgia"/>
                <w:sz w:val="16"/>
                <w:szCs w:val="16"/>
              </w:rPr>
              <w:t>Вымпелком</w:t>
            </w:r>
            <w:proofErr w:type="spellEnd"/>
            <w:r w:rsidRPr="00100877">
              <w:rPr>
                <w:rFonts w:ascii="Georgia" w:hAnsi="Georgia"/>
                <w:sz w:val="16"/>
                <w:szCs w:val="16"/>
              </w:rPr>
              <w:t xml:space="preserve">», место нахождения: г. Москва, ул. Восьмого Марта, д. 10, стр. 14; ПАО «Мегафон», место нахождения: г. Москва, </w:t>
            </w:r>
            <w:proofErr w:type="spellStart"/>
            <w:r w:rsidRPr="00100877">
              <w:rPr>
                <w:rFonts w:ascii="Georgia" w:hAnsi="Georgia"/>
                <w:sz w:val="16"/>
                <w:szCs w:val="16"/>
              </w:rPr>
              <w:t>Кадашевская</w:t>
            </w:r>
            <w:proofErr w:type="spellEnd"/>
            <w:r w:rsidRPr="00100877">
              <w:rPr>
                <w:rFonts w:ascii="Georgia" w:hAnsi="Georgia"/>
                <w:sz w:val="16"/>
                <w:szCs w:val="16"/>
              </w:rPr>
              <w:t xml:space="preserve"> наб., д.30; ПАО «МТС», место нахождения: г. Москва, ул. </w:t>
            </w:r>
            <w:proofErr w:type="spellStart"/>
            <w:r w:rsidRPr="00100877">
              <w:rPr>
                <w:rFonts w:ascii="Georgia" w:hAnsi="Georgia"/>
                <w:sz w:val="16"/>
                <w:szCs w:val="16"/>
              </w:rPr>
              <w:t>Марксисткая</w:t>
            </w:r>
            <w:proofErr w:type="spellEnd"/>
            <w:r w:rsidRPr="00100877">
              <w:rPr>
                <w:rFonts w:ascii="Georgia" w:hAnsi="Georgia"/>
                <w:sz w:val="16"/>
                <w:szCs w:val="16"/>
              </w:rPr>
              <w:t>, д. 4 (далее – Операторы связи); ООО «</w:t>
            </w:r>
            <w:proofErr w:type="spellStart"/>
            <w:r w:rsidRPr="00100877">
              <w:rPr>
                <w:rFonts w:ascii="Georgia" w:hAnsi="Georgia"/>
                <w:sz w:val="16"/>
                <w:szCs w:val="16"/>
              </w:rPr>
              <w:t>АйДиджитал</w:t>
            </w:r>
            <w:proofErr w:type="spellEnd"/>
            <w:r w:rsidRPr="00100877">
              <w:rPr>
                <w:rFonts w:ascii="Georgia" w:hAnsi="Georgia"/>
                <w:sz w:val="16"/>
                <w:szCs w:val="16"/>
              </w:rPr>
              <w:t xml:space="preserve">», место нахождения: г. Санкт-Петербург, ул. </w:t>
            </w:r>
            <w:proofErr w:type="spellStart"/>
            <w:r w:rsidRPr="00100877">
              <w:rPr>
                <w:rFonts w:ascii="Georgia" w:hAnsi="Georgia"/>
                <w:sz w:val="16"/>
                <w:szCs w:val="16"/>
              </w:rPr>
              <w:t>Лодейнопольская</w:t>
            </w:r>
            <w:proofErr w:type="spellEnd"/>
            <w:r w:rsidRPr="00100877">
              <w:rPr>
                <w:rFonts w:ascii="Georgia" w:hAnsi="Georgia"/>
                <w:sz w:val="16"/>
                <w:szCs w:val="16"/>
              </w:rPr>
              <w:t xml:space="preserve">, д.5, литер А; ООО «ОСК», место нахождения: г. Москва, ул. </w:t>
            </w:r>
            <w:proofErr w:type="spellStart"/>
            <w:r w:rsidRPr="00100877">
              <w:rPr>
                <w:rFonts w:ascii="Georgia" w:hAnsi="Georgia"/>
                <w:sz w:val="16"/>
                <w:szCs w:val="16"/>
              </w:rPr>
              <w:t>Летниковская</w:t>
            </w:r>
            <w:proofErr w:type="spellEnd"/>
            <w:r w:rsidRPr="00100877">
              <w:rPr>
                <w:rFonts w:ascii="Georgia" w:hAnsi="Georgia"/>
                <w:sz w:val="16"/>
                <w:szCs w:val="16"/>
              </w:rPr>
              <w:t>, д. 10, стр. 1; ООО «</w:t>
            </w:r>
            <w:proofErr w:type="spellStart"/>
            <w:r w:rsidRPr="00100877">
              <w:rPr>
                <w:rFonts w:ascii="Georgia" w:hAnsi="Georgia"/>
                <w:sz w:val="16"/>
                <w:szCs w:val="16"/>
              </w:rPr>
              <w:t>Мэйл.ру</w:t>
            </w:r>
            <w:proofErr w:type="spellEnd"/>
            <w:r w:rsidRPr="00100877">
              <w:rPr>
                <w:rFonts w:ascii="Georgia" w:hAnsi="Georgia"/>
                <w:sz w:val="16"/>
                <w:szCs w:val="16"/>
              </w:rPr>
              <w:t xml:space="preserve">», место нахождения: г. Москва, </w:t>
            </w:r>
            <w:proofErr w:type="spellStart"/>
            <w:r w:rsidRPr="00100877">
              <w:rPr>
                <w:rFonts w:ascii="Georgia" w:hAnsi="Georgia"/>
                <w:sz w:val="16"/>
                <w:szCs w:val="16"/>
              </w:rPr>
              <w:t>пр-кт</w:t>
            </w:r>
            <w:proofErr w:type="spellEnd"/>
            <w:r w:rsidRPr="00100877">
              <w:rPr>
                <w:rFonts w:ascii="Georgia" w:hAnsi="Georgia"/>
                <w:sz w:val="16"/>
                <w:szCs w:val="16"/>
              </w:rPr>
              <w:t xml:space="preserve"> Ленинградский, д. 39, стр. 79; ООО «ЯНДЕКС», место нахождения: г. Москва, ул. Льва Толстого, д. 16 (далее – Поставщики информации) право на обработку данных, ставших известными Операторам связи и Поставщикам информации в силу исполнения ими договоров, заключенных со мной/ в связи с оказанием Операторами связи и Поставщиками информации мне услуг, а именно: в отношении Операторов связи – исключительно сведений о местонахождении абонентского оборудования при получении услуг связи, оплате оказанных услуг связи, сведений об идентификаторах абонентского оборудования и только в отношении абонентских номеров, указанных в блоке «Персональные данные Клиента»; в отношении Поставщиков информации – персональных данных: фамилии, имени, отчества; данных документа, удостоверяющего личность; года, месяца, числа и места рождения; гражданства; адреса; семейного, социального, имущественного положения; образования, профессии; доходов; контактных телефонов, почтовых адресов, адресов электронной почты), а также информации обо мне из открытых источников в сети интернет, доступ к которой мною не ограничен, и передачу результатов обработки ПАО Банк «ФК Открытие», место нахождения: </w:t>
            </w:r>
            <w:r w:rsidRPr="00100877">
              <w:rPr>
                <w:rFonts w:ascii="Georgia" w:hAnsi="Georgia"/>
                <w:sz w:val="16"/>
                <w:szCs w:val="16"/>
              </w:rPr>
              <w:lastRenderedPageBreak/>
              <w:t xml:space="preserve">г. Москва, ул. </w:t>
            </w:r>
            <w:proofErr w:type="spellStart"/>
            <w:r w:rsidRPr="00100877">
              <w:rPr>
                <w:rFonts w:ascii="Georgia" w:hAnsi="Georgia"/>
                <w:sz w:val="16"/>
                <w:szCs w:val="16"/>
              </w:rPr>
              <w:t>Летниковская</w:t>
            </w:r>
            <w:proofErr w:type="spellEnd"/>
            <w:r w:rsidRPr="00100877">
              <w:rPr>
                <w:rFonts w:ascii="Georgia" w:hAnsi="Georgia"/>
                <w:sz w:val="16"/>
                <w:szCs w:val="16"/>
              </w:rPr>
              <w:t>, д.2, стр.4 (далее – Банк) в целях предоставления мне Банком услуг, а также для определения моей платежеспособности и принятия Банком решения о предоставлении мне кредита.</w:t>
            </w:r>
          </w:p>
          <w:p w:rsidR="002E2C24" w:rsidRPr="00100877" w:rsidRDefault="002E2C24" w:rsidP="002E2C24">
            <w:pPr>
              <w:pStyle w:val="aff4"/>
              <w:widowControl w:val="0"/>
              <w:numPr>
                <w:ilvl w:val="0"/>
                <w:numId w:val="13"/>
              </w:numPr>
              <w:tabs>
                <w:tab w:val="left" w:pos="275"/>
                <w:tab w:val="center" w:pos="4677"/>
                <w:tab w:val="right" w:pos="9355"/>
              </w:tabs>
              <w:ind w:left="0" w:firstLine="0"/>
              <w:jc w:val="both"/>
              <w:rPr>
                <w:rFonts w:ascii="Georgia" w:hAnsi="Georgia"/>
                <w:sz w:val="16"/>
                <w:szCs w:val="16"/>
              </w:rPr>
            </w:pPr>
            <w:r w:rsidRPr="00100877">
              <w:rPr>
                <w:rFonts w:ascii="Georgia" w:hAnsi="Georgia"/>
                <w:sz w:val="16"/>
                <w:szCs w:val="16"/>
              </w:rPr>
              <w:t>предоставить Банку право получать информацию о результатах обработки персональных и иных данных, указанных в пункте 1 настоящего согласия, от Операторов связи и Поставщиков информации и обрабатывать полученную информацию в целях определения моей платежеспособности и принятия Банком решения о предоставлении мне кредита.</w:t>
            </w:r>
          </w:p>
          <w:p w:rsidR="002E2C24" w:rsidRPr="00100877" w:rsidRDefault="002E2C24" w:rsidP="002E2C24">
            <w:pPr>
              <w:widowControl w:val="0"/>
              <w:tabs>
                <w:tab w:val="left" w:pos="0"/>
                <w:tab w:val="left" w:pos="435"/>
              </w:tabs>
              <w:spacing w:after="0" w:line="240" w:lineRule="auto"/>
              <w:jc w:val="both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100877">
              <w:rPr>
                <w:rFonts w:ascii="Georgia" w:hAnsi="Georgia" w:cs="Times New Roman"/>
                <w:sz w:val="16"/>
                <w:szCs w:val="16"/>
              </w:rPr>
              <w:t>Я также предоставляю согласие на осуществление Поставщиками информации обработки (</w:t>
            </w:r>
            <w:r w:rsidRPr="00100877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совершение любых действий с использованием средств автоматизации и/ или без, в том числе сбор, запись, систематизацию, накопление, хранение, уточнение, извлечение, использование, передачу (распространение, предоставление, доступ), включая трансграничную передачу, обезличивание, блокирование, удаление и уничтожение) в соответствии с требованиями Федерального закона от 27.07.2006 №152-ФЗ «О персональных данных» моих персональных данных, любых сведений обо мне, ставших известными Поставщикам информации </w:t>
            </w:r>
            <w:r w:rsidRPr="00100877">
              <w:rPr>
                <w:rFonts w:ascii="Georgia" w:eastAsia="Times New Roman" w:hAnsi="Georgia"/>
                <w:sz w:val="16"/>
                <w:szCs w:val="16"/>
                <w:lang w:eastAsia="ru-RU"/>
              </w:rPr>
              <w:t>из открытых источников в сети интернет, доступ к которой мною не ограничен</w:t>
            </w:r>
            <w:r w:rsidRPr="00100877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.</w:t>
            </w:r>
          </w:p>
          <w:p w:rsidR="002E2C24" w:rsidRPr="00100877" w:rsidRDefault="002E2C24" w:rsidP="002E2C24">
            <w:pPr>
              <w:widowControl w:val="0"/>
              <w:spacing w:after="0" w:line="240" w:lineRule="auto"/>
              <w:jc w:val="both"/>
              <w:rPr>
                <w:rFonts w:ascii="Georgia" w:hAnsi="Georgia"/>
                <w:sz w:val="16"/>
                <w:szCs w:val="16"/>
              </w:rPr>
            </w:pPr>
            <w:r w:rsidRPr="00100877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Настоящее согласие </w:t>
            </w:r>
            <w:r w:rsidRPr="00100877">
              <w:rPr>
                <w:rFonts w:ascii="Georgia" w:hAnsi="Georgia"/>
                <w:sz w:val="16"/>
                <w:szCs w:val="16"/>
              </w:rPr>
              <w:t>действует до момента получения Банком письменного заявления Клиента об отзыве настоящего согласия. Прекращение кредитного договора/договора о предоставлении и использовании банковских карт не прекращает действие согласия. Осведомлен(а), что настоящее согласие может быть отозвано мной при предоставлении Банку заявления в простой письменной форме.</w:t>
            </w:r>
          </w:p>
          <w:p w:rsidR="002E2C24" w:rsidRPr="00100877" w:rsidRDefault="002E2C24" w:rsidP="002E2C24">
            <w:pPr>
              <w:widowControl w:val="0"/>
              <w:spacing w:after="0" w:line="240" w:lineRule="auto"/>
              <w:jc w:val="both"/>
              <w:rPr>
                <w:rFonts w:ascii="Georgia" w:hAnsi="Georgia"/>
                <w:sz w:val="16"/>
                <w:szCs w:val="16"/>
              </w:rPr>
            </w:pPr>
          </w:p>
          <w:p w:rsidR="002E2C24" w:rsidRPr="00100877" w:rsidRDefault="002E2C24" w:rsidP="002E2C24">
            <w:pPr>
              <w:pStyle w:val="aff4"/>
              <w:widowControl w:val="0"/>
              <w:tabs>
                <w:tab w:val="left" w:pos="275"/>
              </w:tabs>
              <w:ind w:left="0"/>
              <w:jc w:val="both"/>
              <w:rPr>
                <w:rFonts w:ascii="Georgia" w:hAnsi="Georgia" w:cs="Tahoma"/>
                <w:sz w:val="16"/>
                <w:szCs w:val="16"/>
              </w:rPr>
            </w:pPr>
            <w:r w:rsidRPr="00100877">
              <w:rPr>
                <w:rFonts w:ascii="Georgia" w:hAnsi="Georgia" w:cs="Tahoma"/>
                <w:sz w:val="16"/>
                <w:szCs w:val="16"/>
              </w:rPr>
              <w:t>Подпись__________________/________</w:t>
            </w:r>
          </w:p>
          <w:p w:rsidR="002E2C24" w:rsidRPr="00100877" w:rsidRDefault="002E2C24" w:rsidP="002E2C24">
            <w:pPr>
              <w:pStyle w:val="aff4"/>
              <w:widowControl w:val="0"/>
              <w:tabs>
                <w:tab w:val="left" w:pos="275"/>
              </w:tabs>
              <w:ind w:left="0"/>
              <w:jc w:val="both"/>
              <w:rPr>
                <w:rFonts w:ascii="Georgia" w:hAnsi="Georgia" w:cs="Tahoma"/>
                <w:sz w:val="16"/>
                <w:szCs w:val="16"/>
              </w:rPr>
            </w:pPr>
          </w:p>
          <w:p w:rsidR="002E2C24" w:rsidRPr="00100877" w:rsidRDefault="002E2C24" w:rsidP="002E2C24">
            <w:pPr>
              <w:pStyle w:val="aff4"/>
              <w:widowControl w:val="0"/>
              <w:tabs>
                <w:tab w:val="left" w:pos="275"/>
              </w:tabs>
              <w:ind w:left="0"/>
              <w:jc w:val="both"/>
              <w:rPr>
                <w:rFonts w:ascii="Georgia" w:hAnsi="Georgia" w:cs="Tahoma"/>
                <w:sz w:val="16"/>
                <w:szCs w:val="16"/>
              </w:rPr>
            </w:pPr>
            <w:r w:rsidRPr="00100877">
              <w:rPr>
                <w:rFonts w:ascii="Georgia" w:hAnsi="Georgia" w:cs="Tahoma"/>
                <w:sz w:val="16"/>
                <w:szCs w:val="16"/>
              </w:rPr>
              <w:t>«__</w:t>
            </w:r>
            <w:proofErr w:type="gramStart"/>
            <w:r w:rsidRPr="00100877">
              <w:rPr>
                <w:rFonts w:ascii="Georgia" w:hAnsi="Georgia" w:cs="Tahoma"/>
                <w:sz w:val="16"/>
                <w:szCs w:val="16"/>
              </w:rPr>
              <w:t>_»_</w:t>
            </w:r>
            <w:proofErr w:type="gramEnd"/>
            <w:r w:rsidRPr="00100877">
              <w:rPr>
                <w:rFonts w:ascii="Georgia" w:hAnsi="Georgia" w:cs="Tahoma"/>
                <w:sz w:val="16"/>
                <w:szCs w:val="16"/>
              </w:rPr>
              <w:t>________________20__</w:t>
            </w:r>
          </w:p>
          <w:p w:rsidR="002E2C24" w:rsidRPr="00CA26FA" w:rsidRDefault="002E2C24" w:rsidP="00C7111C">
            <w:pPr>
              <w:pStyle w:val="aff4"/>
              <w:tabs>
                <w:tab w:val="left" w:pos="275"/>
              </w:tabs>
              <w:ind w:left="0"/>
              <w:jc w:val="both"/>
              <w:rPr>
                <w:sz w:val="14"/>
                <w:szCs w:val="14"/>
              </w:rPr>
            </w:pPr>
          </w:p>
        </w:tc>
      </w:tr>
      <w:tr w:rsidR="00A943CF" w:rsidRPr="00806D45" w:rsidTr="00CA26FA">
        <w:trPr>
          <w:trHeight w:val="241"/>
        </w:trPr>
        <w:tc>
          <w:tcPr>
            <w:tcW w:w="10349" w:type="dxa"/>
            <w:gridSpan w:val="18"/>
            <w:shd w:val="clear" w:color="auto" w:fill="94CEDA"/>
            <w:vAlign w:val="center"/>
          </w:tcPr>
          <w:p w:rsidR="00A943CF" w:rsidRPr="00806D45" w:rsidRDefault="00A943CF" w:rsidP="00550BE0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806D4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lastRenderedPageBreak/>
              <w:t>ДАТА И ПОДПИСЬ КЛИЕНТА</w:t>
            </w:r>
          </w:p>
        </w:tc>
      </w:tr>
      <w:tr w:rsidR="00A943CF" w:rsidRPr="00806D45" w:rsidTr="00CA26FA">
        <w:trPr>
          <w:trHeight w:val="269"/>
        </w:trPr>
        <w:tc>
          <w:tcPr>
            <w:tcW w:w="2666" w:type="dxa"/>
            <w:gridSpan w:val="6"/>
            <w:shd w:val="clear" w:color="auto" w:fill="auto"/>
            <w:vAlign w:val="center"/>
          </w:tcPr>
          <w:p w:rsidR="00A943CF" w:rsidRPr="00806D45" w:rsidRDefault="00A943CF" w:rsidP="00550BE0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Ф.И.О. Клиента полностью:</w:t>
            </w:r>
          </w:p>
        </w:tc>
        <w:tc>
          <w:tcPr>
            <w:tcW w:w="7683" w:type="dxa"/>
            <w:gridSpan w:val="12"/>
            <w:shd w:val="clear" w:color="auto" w:fill="auto"/>
            <w:vAlign w:val="center"/>
          </w:tcPr>
          <w:p w:rsidR="00A943CF" w:rsidRPr="00806D45" w:rsidRDefault="00A943CF" w:rsidP="00550BE0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instrText xml:space="preserve"> FORMTEXT </w:instrText>
            </w: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fldChar w:fldCharType="separate"/>
            </w:r>
            <w:r w:rsidRPr="00806D45">
              <w:rPr>
                <w:rFonts w:ascii="Times New Roman" w:eastAsia="MS Mincho" w:hAnsi="Times New Roman" w:cs="Times New Roman"/>
                <w:noProof/>
                <w:sz w:val="14"/>
                <w:szCs w:val="14"/>
                <w:lang w:eastAsia="ru-RU"/>
              </w:rPr>
              <w:t> </w:t>
            </w:r>
            <w:r w:rsidRPr="00806D45">
              <w:rPr>
                <w:rFonts w:ascii="Times New Roman" w:eastAsia="MS Mincho" w:hAnsi="Times New Roman" w:cs="Times New Roman"/>
                <w:noProof/>
                <w:sz w:val="14"/>
                <w:szCs w:val="14"/>
                <w:lang w:eastAsia="ru-RU"/>
              </w:rPr>
              <w:t> </w:t>
            </w:r>
            <w:r w:rsidRPr="00806D45">
              <w:rPr>
                <w:rFonts w:ascii="Times New Roman" w:eastAsia="MS Mincho" w:hAnsi="Times New Roman" w:cs="Times New Roman"/>
                <w:noProof/>
                <w:sz w:val="14"/>
                <w:szCs w:val="14"/>
                <w:lang w:eastAsia="ru-RU"/>
              </w:rPr>
              <w:t> </w:t>
            </w:r>
            <w:r w:rsidRPr="00806D45">
              <w:rPr>
                <w:rFonts w:ascii="Times New Roman" w:eastAsia="MS Mincho" w:hAnsi="Times New Roman" w:cs="Times New Roman"/>
                <w:noProof/>
                <w:sz w:val="14"/>
                <w:szCs w:val="14"/>
                <w:lang w:eastAsia="ru-RU"/>
              </w:rPr>
              <w:t> </w:t>
            </w:r>
            <w:r w:rsidRPr="00806D45">
              <w:rPr>
                <w:rFonts w:ascii="Times New Roman" w:eastAsia="MS Mincho" w:hAnsi="Times New Roman" w:cs="Times New Roman"/>
                <w:noProof/>
                <w:sz w:val="14"/>
                <w:szCs w:val="14"/>
                <w:lang w:eastAsia="ru-RU"/>
              </w:rPr>
              <w:t> </w:t>
            </w: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fldChar w:fldCharType="end"/>
            </w: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A943CF" w:rsidRPr="00806D45" w:rsidTr="00CA26FA">
        <w:trPr>
          <w:trHeight w:val="241"/>
        </w:trPr>
        <w:tc>
          <w:tcPr>
            <w:tcW w:w="2666" w:type="dxa"/>
            <w:gridSpan w:val="6"/>
            <w:shd w:val="clear" w:color="auto" w:fill="auto"/>
            <w:vAlign w:val="center"/>
          </w:tcPr>
          <w:p w:rsidR="00A943CF" w:rsidRPr="00806D45" w:rsidRDefault="00A943CF" w:rsidP="00550BE0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Подпись:</w:t>
            </w:r>
          </w:p>
        </w:tc>
        <w:tc>
          <w:tcPr>
            <w:tcW w:w="7683" w:type="dxa"/>
            <w:gridSpan w:val="12"/>
            <w:shd w:val="clear" w:color="auto" w:fill="auto"/>
            <w:vAlign w:val="center"/>
          </w:tcPr>
          <w:p w:rsidR="00A943CF" w:rsidRPr="00806D45" w:rsidRDefault="00A943CF" w:rsidP="00550BE0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instrText xml:space="preserve"> FORMTEXT </w:instrText>
            </w: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fldChar w:fldCharType="separate"/>
            </w:r>
            <w:r w:rsidRPr="00806D45">
              <w:rPr>
                <w:rFonts w:ascii="Times New Roman" w:eastAsia="MS Mincho" w:hAnsi="Times New Roman" w:cs="Times New Roman"/>
                <w:noProof/>
                <w:sz w:val="14"/>
                <w:szCs w:val="14"/>
                <w:lang w:eastAsia="ru-RU"/>
              </w:rPr>
              <w:t> </w:t>
            </w:r>
            <w:r w:rsidRPr="00806D45">
              <w:rPr>
                <w:rFonts w:ascii="Times New Roman" w:eastAsia="MS Mincho" w:hAnsi="Times New Roman" w:cs="Times New Roman"/>
                <w:noProof/>
                <w:sz w:val="14"/>
                <w:szCs w:val="14"/>
                <w:lang w:eastAsia="ru-RU"/>
              </w:rPr>
              <w:t> </w:t>
            </w:r>
            <w:r w:rsidRPr="00806D45">
              <w:rPr>
                <w:rFonts w:ascii="Times New Roman" w:eastAsia="MS Mincho" w:hAnsi="Times New Roman" w:cs="Times New Roman"/>
                <w:noProof/>
                <w:sz w:val="14"/>
                <w:szCs w:val="14"/>
                <w:lang w:eastAsia="ru-RU"/>
              </w:rPr>
              <w:t> </w:t>
            </w:r>
            <w:r w:rsidRPr="00806D45">
              <w:rPr>
                <w:rFonts w:ascii="Times New Roman" w:eastAsia="MS Mincho" w:hAnsi="Times New Roman" w:cs="Times New Roman"/>
                <w:noProof/>
                <w:sz w:val="14"/>
                <w:szCs w:val="14"/>
                <w:lang w:eastAsia="ru-RU"/>
              </w:rPr>
              <w:t> </w:t>
            </w:r>
            <w:r w:rsidRPr="00806D45">
              <w:rPr>
                <w:rFonts w:ascii="Times New Roman" w:eastAsia="MS Mincho" w:hAnsi="Times New Roman" w:cs="Times New Roman"/>
                <w:noProof/>
                <w:sz w:val="14"/>
                <w:szCs w:val="14"/>
                <w:lang w:eastAsia="ru-RU"/>
              </w:rPr>
              <w:t> </w:t>
            </w: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fldChar w:fldCharType="end"/>
            </w:r>
          </w:p>
        </w:tc>
      </w:tr>
      <w:tr w:rsidR="00A943CF" w:rsidRPr="00806D45" w:rsidTr="00CA26FA">
        <w:trPr>
          <w:trHeight w:val="241"/>
        </w:trPr>
        <w:tc>
          <w:tcPr>
            <w:tcW w:w="2666" w:type="dxa"/>
            <w:gridSpan w:val="6"/>
            <w:shd w:val="clear" w:color="auto" w:fill="auto"/>
            <w:vAlign w:val="center"/>
          </w:tcPr>
          <w:p w:rsidR="00A943CF" w:rsidRPr="00806D45" w:rsidRDefault="00A943CF" w:rsidP="00550BE0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Дата заполнения:</w:t>
            </w:r>
          </w:p>
        </w:tc>
        <w:tc>
          <w:tcPr>
            <w:tcW w:w="7683" w:type="dxa"/>
            <w:gridSpan w:val="12"/>
            <w:shd w:val="clear" w:color="auto" w:fill="auto"/>
            <w:vAlign w:val="center"/>
          </w:tcPr>
          <w:p w:rsidR="00A943CF" w:rsidRPr="00806D45" w:rsidRDefault="00A943CF" w:rsidP="00550BE0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D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«_____»_____________ 20___</w:t>
            </w:r>
          </w:p>
        </w:tc>
      </w:tr>
    </w:tbl>
    <w:p w:rsidR="005E3E5C" w:rsidRPr="00806D45" w:rsidRDefault="005E3E5C" w:rsidP="005E3E5C">
      <w:pPr>
        <w:tabs>
          <w:tab w:val="left" w:pos="984"/>
        </w:tabs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sectPr w:rsidR="005E3E5C" w:rsidRPr="00806D45" w:rsidSect="00D277BC">
      <w:footerReference w:type="default" r:id="rId13"/>
      <w:pgSz w:w="11906" w:h="16838" w:code="9"/>
      <w:pgMar w:top="1134" w:right="1440" w:bottom="993" w:left="1134" w:header="567" w:footer="567" w:gutter="0"/>
      <w:cols w:space="20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0AC" w:rsidRDefault="000460AC" w:rsidP="00DB4E52">
      <w:pPr>
        <w:spacing w:after="0" w:line="240" w:lineRule="auto"/>
      </w:pPr>
      <w:r>
        <w:separator/>
      </w:r>
    </w:p>
  </w:endnote>
  <w:endnote w:type="continuationSeparator" w:id="0">
    <w:p w:rsidR="000460AC" w:rsidRDefault="000460AC" w:rsidP="00DB4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368" w:rsidRDefault="009C7368" w:rsidP="00550BE0">
    <w:pPr>
      <w:pStyle w:val="a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0AC" w:rsidRDefault="000460AC" w:rsidP="00DB4E52">
      <w:pPr>
        <w:spacing w:after="0" w:line="240" w:lineRule="auto"/>
      </w:pPr>
      <w:r>
        <w:separator/>
      </w:r>
    </w:p>
  </w:footnote>
  <w:footnote w:type="continuationSeparator" w:id="0">
    <w:p w:rsidR="000460AC" w:rsidRDefault="000460AC" w:rsidP="00DB4E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C69AADF0"/>
    <w:lvl w:ilvl="0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004"/>
        </w:tabs>
        <w:ind w:left="284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364"/>
        </w:tabs>
        <w:ind w:left="284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364"/>
        </w:tabs>
        <w:ind w:left="284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724"/>
        </w:tabs>
        <w:ind w:left="284" w:firstLine="0"/>
      </w:pPr>
      <w:rPr>
        <w:rFonts w:hint="default"/>
      </w:rPr>
    </w:lvl>
    <w:lvl w:ilvl="6">
      <w:start w:val="1"/>
      <w:numFmt w:val="decimal"/>
      <w:pStyle w:val="7"/>
      <w:lvlText w:val="%1.%2.%3.%4.%5..%6.%7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7">
      <w:start w:val="1"/>
      <w:numFmt w:val="decimal"/>
      <w:pStyle w:val="8"/>
      <w:lvlText w:val="%1.%2.%3.%4.%5..%6.%7.%8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8">
      <w:start w:val="1"/>
      <w:numFmt w:val="decimal"/>
      <w:pStyle w:val="9"/>
      <w:lvlText w:val="%1.%2.%3.%4.%5..%6.%7.%8.%9"/>
      <w:lvlJc w:val="left"/>
      <w:pPr>
        <w:tabs>
          <w:tab w:val="num" w:pos="284"/>
        </w:tabs>
        <w:ind w:left="284" w:firstLine="0"/>
      </w:pPr>
      <w:rPr>
        <w:rFonts w:hint="default"/>
      </w:rPr>
    </w:lvl>
  </w:abstractNum>
  <w:abstractNum w:abstractNumId="1" w15:restartNumberingAfterBreak="0">
    <w:nsid w:val="FFFFFFFE"/>
    <w:multiLevelType w:val="singleLevel"/>
    <w:tmpl w:val="3D22A530"/>
    <w:lvl w:ilvl="0">
      <w:numFmt w:val="decimal"/>
      <w:pStyle w:val="1-"/>
      <w:lvlText w:val="*"/>
      <w:lvlJc w:val="left"/>
    </w:lvl>
  </w:abstractNum>
  <w:abstractNum w:abstractNumId="2" w15:restartNumberingAfterBreak="0">
    <w:nsid w:val="127128BC"/>
    <w:multiLevelType w:val="hybridMultilevel"/>
    <w:tmpl w:val="E9BA2B44"/>
    <w:lvl w:ilvl="0" w:tplc="F2F4372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81634"/>
    <w:multiLevelType w:val="hybridMultilevel"/>
    <w:tmpl w:val="D5BC09A0"/>
    <w:lvl w:ilvl="0" w:tplc="ED28D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42A45"/>
    <w:multiLevelType w:val="hybridMultilevel"/>
    <w:tmpl w:val="AF6086F0"/>
    <w:lvl w:ilvl="0" w:tplc="F2F4372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F3079"/>
    <w:multiLevelType w:val="singleLevel"/>
    <w:tmpl w:val="1310CE2C"/>
    <w:lvl w:ilvl="0">
      <w:start w:val="1"/>
      <w:numFmt w:val="bullet"/>
      <w:pStyle w:val="spisok"/>
      <w:lvlText w:val=""/>
      <w:legacy w:legacy="1" w:legacySpace="0" w:legacyIndent="284"/>
      <w:lvlJc w:val="left"/>
      <w:pPr>
        <w:ind w:left="993" w:hanging="284"/>
      </w:pPr>
      <w:rPr>
        <w:rFonts w:ascii="Symbol" w:hAnsi="Symbol" w:hint="default"/>
      </w:rPr>
    </w:lvl>
  </w:abstractNum>
  <w:abstractNum w:abstractNumId="6" w15:restartNumberingAfterBreak="0">
    <w:nsid w:val="37DB7EAA"/>
    <w:multiLevelType w:val="hybridMultilevel"/>
    <w:tmpl w:val="8F9CEB4E"/>
    <w:lvl w:ilvl="0" w:tplc="ED28D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292AB8"/>
    <w:multiLevelType w:val="hybridMultilevel"/>
    <w:tmpl w:val="F15A9D2C"/>
    <w:lvl w:ilvl="0" w:tplc="592C56D8">
      <w:start w:val="1"/>
      <w:numFmt w:val="decimal"/>
      <w:pStyle w:val="a"/>
      <w:lvlText w:val="%1."/>
      <w:lvlJc w:val="left"/>
      <w:pPr>
        <w:tabs>
          <w:tab w:val="num" w:pos="36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B22033"/>
    <w:multiLevelType w:val="hybridMultilevel"/>
    <w:tmpl w:val="AF780282"/>
    <w:lvl w:ilvl="0" w:tplc="B79C54FC">
      <w:start w:val="1"/>
      <w:numFmt w:val="bullet"/>
      <w:pStyle w:val="2-"/>
      <w:lvlText w:val=""/>
      <w:lvlJc w:val="left"/>
      <w:pPr>
        <w:tabs>
          <w:tab w:val="num" w:pos="2689"/>
        </w:tabs>
        <w:ind w:left="2689" w:hanging="360"/>
      </w:pPr>
      <w:rPr>
        <w:rFonts w:ascii="Symbol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6CAB2C6E"/>
    <w:multiLevelType w:val="hybridMultilevel"/>
    <w:tmpl w:val="5ED229F4"/>
    <w:lvl w:ilvl="0" w:tplc="ED28D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29397F"/>
    <w:multiLevelType w:val="singleLevel"/>
    <w:tmpl w:val="F2F4372C"/>
    <w:lvl w:ilvl="0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93E11C2"/>
    <w:multiLevelType w:val="hybridMultilevel"/>
    <w:tmpl w:val="8410D19C"/>
    <w:lvl w:ilvl="0" w:tplc="FC40E4C0">
      <w:start w:val="1"/>
      <w:numFmt w:val="decimal"/>
      <w:pStyle w:val="1-0"/>
      <w:lvlText w:val="%1)"/>
      <w:lvlJc w:val="left"/>
      <w:pPr>
        <w:tabs>
          <w:tab w:val="num" w:pos="2317"/>
        </w:tabs>
        <w:ind w:left="23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90"/>
        </w:tabs>
        <w:ind w:left="22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0"/>
        </w:tabs>
        <w:ind w:left="30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0"/>
        </w:tabs>
        <w:ind w:left="37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0"/>
        </w:tabs>
        <w:ind w:left="44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0"/>
        </w:tabs>
        <w:ind w:left="51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0"/>
        </w:tabs>
        <w:ind w:left="58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0"/>
        </w:tabs>
        <w:ind w:left="66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0"/>
        </w:tabs>
        <w:ind w:left="733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1"/>
    <w:lvlOverride w:ilvl="0">
      <w:lvl w:ilvl="0">
        <w:start w:val="1"/>
        <w:numFmt w:val="bullet"/>
        <w:pStyle w:val="1-"/>
        <w:lvlText w:val=""/>
        <w:legacy w:legacy="1" w:legacySpace="0" w:legacyIndent="283"/>
        <w:lvlJc w:val="left"/>
        <w:pPr>
          <w:ind w:left="1276" w:hanging="283"/>
        </w:pPr>
        <w:rPr>
          <w:rFonts w:ascii="Symbol" w:hAnsi="Symbol" w:cs="Times New Roman" w:hint="default"/>
          <w:sz w:val="24"/>
          <w:szCs w:val="24"/>
        </w:rPr>
      </w:lvl>
    </w:lvlOverride>
  </w:num>
  <w:num w:numId="6">
    <w:abstractNumId w:val="11"/>
  </w:num>
  <w:num w:numId="7">
    <w:abstractNumId w:val="10"/>
  </w:num>
  <w:num w:numId="8">
    <w:abstractNumId w:val="4"/>
  </w:num>
  <w:num w:numId="9">
    <w:abstractNumId w:val="2"/>
  </w:num>
  <w:num w:numId="10">
    <w:abstractNumId w:val="9"/>
  </w:num>
  <w:num w:numId="11">
    <w:abstractNumId w:val="2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mirrorMargins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E52"/>
    <w:rsid w:val="00000C9C"/>
    <w:rsid w:val="00000FF1"/>
    <w:rsid w:val="000027AE"/>
    <w:rsid w:val="000049B4"/>
    <w:rsid w:val="000156EA"/>
    <w:rsid w:val="00030BD9"/>
    <w:rsid w:val="000315D7"/>
    <w:rsid w:val="000340ED"/>
    <w:rsid w:val="00037F4A"/>
    <w:rsid w:val="000460AC"/>
    <w:rsid w:val="00070E2C"/>
    <w:rsid w:val="00071D2E"/>
    <w:rsid w:val="00082DC4"/>
    <w:rsid w:val="000849B5"/>
    <w:rsid w:val="000B0136"/>
    <w:rsid w:val="000B04AE"/>
    <w:rsid w:val="000C2C00"/>
    <w:rsid w:val="000C7984"/>
    <w:rsid w:val="000C7FD6"/>
    <w:rsid w:val="000D7826"/>
    <w:rsid w:val="000E445E"/>
    <w:rsid w:val="000F003F"/>
    <w:rsid w:val="000F27EF"/>
    <w:rsid w:val="000F72CF"/>
    <w:rsid w:val="001033DA"/>
    <w:rsid w:val="001144FB"/>
    <w:rsid w:val="00114BDE"/>
    <w:rsid w:val="00126840"/>
    <w:rsid w:val="00141218"/>
    <w:rsid w:val="00155B79"/>
    <w:rsid w:val="00162E07"/>
    <w:rsid w:val="00173759"/>
    <w:rsid w:val="00173B4A"/>
    <w:rsid w:val="00180ED0"/>
    <w:rsid w:val="001923D2"/>
    <w:rsid w:val="001A2529"/>
    <w:rsid w:val="001B075B"/>
    <w:rsid w:val="001C1456"/>
    <w:rsid w:val="001C1F32"/>
    <w:rsid w:val="001D1C1C"/>
    <w:rsid w:val="001D3FD4"/>
    <w:rsid w:val="001E0EEB"/>
    <w:rsid w:val="001E3E13"/>
    <w:rsid w:val="001F7E02"/>
    <w:rsid w:val="00217C32"/>
    <w:rsid w:val="002202BA"/>
    <w:rsid w:val="002230E1"/>
    <w:rsid w:val="00231345"/>
    <w:rsid w:val="00235569"/>
    <w:rsid w:val="00235D3E"/>
    <w:rsid w:val="00245EFE"/>
    <w:rsid w:val="00255FAB"/>
    <w:rsid w:val="00262909"/>
    <w:rsid w:val="00265165"/>
    <w:rsid w:val="00284507"/>
    <w:rsid w:val="0028452D"/>
    <w:rsid w:val="00285F77"/>
    <w:rsid w:val="00287F1C"/>
    <w:rsid w:val="002A4B9D"/>
    <w:rsid w:val="002B4289"/>
    <w:rsid w:val="002B628D"/>
    <w:rsid w:val="002C246C"/>
    <w:rsid w:val="002C6121"/>
    <w:rsid w:val="002D564F"/>
    <w:rsid w:val="002E2C24"/>
    <w:rsid w:val="002E79D4"/>
    <w:rsid w:val="002F05E8"/>
    <w:rsid w:val="002F67EB"/>
    <w:rsid w:val="00303222"/>
    <w:rsid w:val="00311153"/>
    <w:rsid w:val="00313815"/>
    <w:rsid w:val="00313DBC"/>
    <w:rsid w:val="00324589"/>
    <w:rsid w:val="00330267"/>
    <w:rsid w:val="00335CAF"/>
    <w:rsid w:val="0033742A"/>
    <w:rsid w:val="003457CC"/>
    <w:rsid w:val="0035532F"/>
    <w:rsid w:val="003609AE"/>
    <w:rsid w:val="00375C61"/>
    <w:rsid w:val="003846BC"/>
    <w:rsid w:val="00385FB5"/>
    <w:rsid w:val="003A0F5F"/>
    <w:rsid w:val="003A59FB"/>
    <w:rsid w:val="003A6017"/>
    <w:rsid w:val="003A6269"/>
    <w:rsid w:val="003A6B49"/>
    <w:rsid w:val="003A733E"/>
    <w:rsid w:val="003D22EE"/>
    <w:rsid w:val="003E17EF"/>
    <w:rsid w:val="003E536B"/>
    <w:rsid w:val="003E5CCD"/>
    <w:rsid w:val="003F13D1"/>
    <w:rsid w:val="003F2ED2"/>
    <w:rsid w:val="00406BE7"/>
    <w:rsid w:val="00410919"/>
    <w:rsid w:val="004319EB"/>
    <w:rsid w:val="00454CE9"/>
    <w:rsid w:val="0045574D"/>
    <w:rsid w:val="00475CFC"/>
    <w:rsid w:val="00477A7E"/>
    <w:rsid w:val="00484E73"/>
    <w:rsid w:val="00486EE8"/>
    <w:rsid w:val="00493447"/>
    <w:rsid w:val="004A3DC9"/>
    <w:rsid w:val="004B16C9"/>
    <w:rsid w:val="004B5977"/>
    <w:rsid w:val="004C0EB7"/>
    <w:rsid w:val="004C3DE3"/>
    <w:rsid w:val="004C414A"/>
    <w:rsid w:val="004C650B"/>
    <w:rsid w:val="004D21F0"/>
    <w:rsid w:val="004D28F1"/>
    <w:rsid w:val="004D6895"/>
    <w:rsid w:val="004F5063"/>
    <w:rsid w:val="005017D5"/>
    <w:rsid w:val="00502A39"/>
    <w:rsid w:val="00510EA0"/>
    <w:rsid w:val="00523EC9"/>
    <w:rsid w:val="00524293"/>
    <w:rsid w:val="0053338F"/>
    <w:rsid w:val="00536300"/>
    <w:rsid w:val="00536F4F"/>
    <w:rsid w:val="00543A3E"/>
    <w:rsid w:val="00550BE0"/>
    <w:rsid w:val="005520C4"/>
    <w:rsid w:val="00560F0A"/>
    <w:rsid w:val="00571CC4"/>
    <w:rsid w:val="00581A27"/>
    <w:rsid w:val="0058656B"/>
    <w:rsid w:val="005A4297"/>
    <w:rsid w:val="005B4BB4"/>
    <w:rsid w:val="005C00CB"/>
    <w:rsid w:val="005C0B05"/>
    <w:rsid w:val="005C6C35"/>
    <w:rsid w:val="005D30EF"/>
    <w:rsid w:val="005E1519"/>
    <w:rsid w:val="005E3E5C"/>
    <w:rsid w:val="005E7EAB"/>
    <w:rsid w:val="00600AB3"/>
    <w:rsid w:val="00600D58"/>
    <w:rsid w:val="00606545"/>
    <w:rsid w:val="00613952"/>
    <w:rsid w:val="0062201B"/>
    <w:rsid w:val="006223D5"/>
    <w:rsid w:val="0062356D"/>
    <w:rsid w:val="0062474F"/>
    <w:rsid w:val="00630473"/>
    <w:rsid w:val="00631C61"/>
    <w:rsid w:val="00643B68"/>
    <w:rsid w:val="00650A62"/>
    <w:rsid w:val="00665E28"/>
    <w:rsid w:val="0067162D"/>
    <w:rsid w:val="006763D8"/>
    <w:rsid w:val="006810F8"/>
    <w:rsid w:val="006A0330"/>
    <w:rsid w:val="006A1CD4"/>
    <w:rsid w:val="006A5046"/>
    <w:rsid w:val="006B23B2"/>
    <w:rsid w:val="006B452C"/>
    <w:rsid w:val="006D4A05"/>
    <w:rsid w:val="006D4B54"/>
    <w:rsid w:val="006D4E31"/>
    <w:rsid w:val="006F4E42"/>
    <w:rsid w:val="00715996"/>
    <w:rsid w:val="0071692F"/>
    <w:rsid w:val="007169F5"/>
    <w:rsid w:val="00716E87"/>
    <w:rsid w:val="00724B27"/>
    <w:rsid w:val="00745A4F"/>
    <w:rsid w:val="00750A66"/>
    <w:rsid w:val="00766C4A"/>
    <w:rsid w:val="00772BAE"/>
    <w:rsid w:val="00775844"/>
    <w:rsid w:val="007766E4"/>
    <w:rsid w:val="00790368"/>
    <w:rsid w:val="00795896"/>
    <w:rsid w:val="007A4822"/>
    <w:rsid w:val="007A5BC3"/>
    <w:rsid w:val="007B6CA4"/>
    <w:rsid w:val="007C08E0"/>
    <w:rsid w:val="007E46C4"/>
    <w:rsid w:val="007E4880"/>
    <w:rsid w:val="007F28EC"/>
    <w:rsid w:val="00806D45"/>
    <w:rsid w:val="00820DDE"/>
    <w:rsid w:val="00826A53"/>
    <w:rsid w:val="00827C15"/>
    <w:rsid w:val="00833CD1"/>
    <w:rsid w:val="0084359E"/>
    <w:rsid w:val="00852CCC"/>
    <w:rsid w:val="00870565"/>
    <w:rsid w:val="0087113E"/>
    <w:rsid w:val="0087161A"/>
    <w:rsid w:val="0087379C"/>
    <w:rsid w:val="008779C6"/>
    <w:rsid w:val="00886991"/>
    <w:rsid w:val="008B4701"/>
    <w:rsid w:val="008D4374"/>
    <w:rsid w:val="008F667A"/>
    <w:rsid w:val="00906BC6"/>
    <w:rsid w:val="00913811"/>
    <w:rsid w:val="00921F2A"/>
    <w:rsid w:val="00932FB2"/>
    <w:rsid w:val="0094557D"/>
    <w:rsid w:val="00946366"/>
    <w:rsid w:val="00960312"/>
    <w:rsid w:val="00960DFF"/>
    <w:rsid w:val="00967180"/>
    <w:rsid w:val="00971BCE"/>
    <w:rsid w:val="00980269"/>
    <w:rsid w:val="00985B5A"/>
    <w:rsid w:val="00991587"/>
    <w:rsid w:val="00995294"/>
    <w:rsid w:val="0099599D"/>
    <w:rsid w:val="009969E3"/>
    <w:rsid w:val="009B4493"/>
    <w:rsid w:val="009C2F22"/>
    <w:rsid w:val="009C4FA8"/>
    <w:rsid w:val="009C7368"/>
    <w:rsid w:val="009D23E7"/>
    <w:rsid w:val="009D3461"/>
    <w:rsid w:val="009E0E2E"/>
    <w:rsid w:val="009E1CB5"/>
    <w:rsid w:val="009E2704"/>
    <w:rsid w:val="009F0D9B"/>
    <w:rsid w:val="00A14398"/>
    <w:rsid w:val="00A16C05"/>
    <w:rsid w:val="00A22AC1"/>
    <w:rsid w:val="00A23057"/>
    <w:rsid w:val="00A3230B"/>
    <w:rsid w:val="00A34D2A"/>
    <w:rsid w:val="00A406DD"/>
    <w:rsid w:val="00A4382F"/>
    <w:rsid w:val="00A476BE"/>
    <w:rsid w:val="00A53A7E"/>
    <w:rsid w:val="00A57FD9"/>
    <w:rsid w:val="00A62890"/>
    <w:rsid w:val="00A70D99"/>
    <w:rsid w:val="00A74ABE"/>
    <w:rsid w:val="00A74F97"/>
    <w:rsid w:val="00A753C2"/>
    <w:rsid w:val="00A943CF"/>
    <w:rsid w:val="00AA0AAF"/>
    <w:rsid w:val="00AA0BD9"/>
    <w:rsid w:val="00AB22DA"/>
    <w:rsid w:val="00AC1027"/>
    <w:rsid w:val="00AC37A8"/>
    <w:rsid w:val="00AD1331"/>
    <w:rsid w:val="00AD2948"/>
    <w:rsid w:val="00AE09B9"/>
    <w:rsid w:val="00AE09F4"/>
    <w:rsid w:val="00AF1766"/>
    <w:rsid w:val="00B041E6"/>
    <w:rsid w:val="00B20E8F"/>
    <w:rsid w:val="00B31C82"/>
    <w:rsid w:val="00B33505"/>
    <w:rsid w:val="00B37AA5"/>
    <w:rsid w:val="00B57344"/>
    <w:rsid w:val="00B63336"/>
    <w:rsid w:val="00B67206"/>
    <w:rsid w:val="00B8155E"/>
    <w:rsid w:val="00B84F1C"/>
    <w:rsid w:val="00B93763"/>
    <w:rsid w:val="00B941A7"/>
    <w:rsid w:val="00BA64A0"/>
    <w:rsid w:val="00BA79FC"/>
    <w:rsid w:val="00BB4C6C"/>
    <w:rsid w:val="00BB67EA"/>
    <w:rsid w:val="00BC1966"/>
    <w:rsid w:val="00BC6546"/>
    <w:rsid w:val="00BD6417"/>
    <w:rsid w:val="00BE301C"/>
    <w:rsid w:val="00C11B00"/>
    <w:rsid w:val="00C21C06"/>
    <w:rsid w:val="00C3295F"/>
    <w:rsid w:val="00C434F4"/>
    <w:rsid w:val="00C445DD"/>
    <w:rsid w:val="00C50DD6"/>
    <w:rsid w:val="00C526CC"/>
    <w:rsid w:val="00C6150D"/>
    <w:rsid w:val="00C64A72"/>
    <w:rsid w:val="00C65FDB"/>
    <w:rsid w:val="00C665DC"/>
    <w:rsid w:val="00C6740D"/>
    <w:rsid w:val="00C70C17"/>
    <w:rsid w:val="00C75611"/>
    <w:rsid w:val="00C80229"/>
    <w:rsid w:val="00C81494"/>
    <w:rsid w:val="00C875B7"/>
    <w:rsid w:val="00C87F13"/>
    <w:rsid w:val="00C91438"/>
    <w:rsid w:val="00C955F5"/>
    <w:rsid w:val="00CA215E"/>
    <w:rsid w:val="00CA26FA"/>
    <w:rsid w:val="00CA2FEE"/>
    <w:rsid w:val="00CA3DC8"/>
    <w:rsid w:val="00CA5EA4"/>
    <w:rsid w:val="00CC049B"/>
    <w:rsid w:val="00CD259F"/>
    <w:rsid w:val="00CD5777"/>
    <w:rsid w:val="00CD5BF3"/>
    <w:rsid w:val="00CE5958"/>
    <w:rsid w:val="00CF3EEE"/>
    <w:rsid w:val="00CF4B08"/>
    <w:rsid w:val="00D011A9"/>
    <w:rsid w:val="00D03376"/>
    <w:rsid w:val="00D11DD2"/>
    <w:rsid w:val="00D132F8"/>
    <w:rsid w:val="00D1717A"/>
    <w:rsid w:val="00D2085D"/>
    <w:rsid w:val="00D2086A"/>
    <w:rsid w:val="00D277BC"/>
    <w:rsid w:val="00D30559"/>
    <w:rsid w:val="00D33506"/>
    <w:rsid w:val="00D46AAA"/>
    <w:rsid w:val="00D52E97"/>
    <w:rsid w:val="00D564CD"/>
    <w:rsid w:val="00D834D1"/>
    <w:rsid w:val="00D83C77"/>
    <w:rsid w:val="00D8677E"/>
    <w:rsid w:val="00D92C3D"/>
    <w:rsid w:val="00D96262"/>
    <w:rsid w:val="00D97DAE"/>
    <w:rsid w:val="00DA2FB5"/>
    <w:rsid w:val="00DA45F7"/>
    <w:rsid w:val="00DA766C"/>
    <w:rsid w:val="00DB2774"/>
    <w:rsid w:val="00DB4E52"/>
    <w:rsid w:val="00DB5798"/>
    <w:rsid w:val="00DC6320"/>
    <w:rsid w:val="00DC6EA6"/>
    <w:rsid w:val="00DE76B5"/>
    <w:rsid w:val="00DF078B"/>
    <w:rsid w:val="00DF2AEA"/>
    <w:rsid w:val="00E07052"/>
    <w:rsid w:val="00E077E6"/>
    <w:rsid w:val="00E154F7"/>
    <w:rsid w:val="00E323FE"/>
    <w:rsid w:val="00E3265F"/>
    <w:rsid w:val="00E34D8C"/>
    <w:rsid w:val="00E502AF"/>
    <w:rsid w:val="00E50652"/>
    <w:rsid w:val="00E50EFC"/>
    <w:rsid w:val="00E5366F"/>
    <w:rsid w:val="00E5375F"/>
    <w:rsid w:val="00E56D98"/>
    <w:rsid w:val="00E620E6"/>
    <w:rsid w:val="00E62DD9"/>
    <w:rsid w:val="00E63272"/>
    <w:rsid w:val="00E6416E"/>
    <w:rsid w:val="00E67013"/>
    <w:rsid w:val="00E71E15"/>
    <w:rsid w:val="00E80109"/>
    <w:rsid w:val="00E81AA2"/>
    <w:rsid w:val="00E81DED"/>
    <w:rsid w:val="00EA5B45"/>
    <w:rsid w:val="00EB3772"/>
    <w:rsid w:val="00EC4BAB"/>
    <w:rsid w:val="00EE1FF5"/>
    <w:rsid w:val="00EE282D"/>
    <w:rsid w:val="00EE37A0"/>
    <w:rsid w:val="00EE4C16"/>
    <w:rsid w:val="00F00EF3"/>
    <w:rsid w:val="00F02B0C"/>
    <w:rsid w:val="00F039DA"/>
    <w:rsid w:val="00F15301"/>
    <w:rsid w:val="00F24272"/>
    <w:rsid w:val="00F248B4"/>
    <w:rsid w:val="00F33840"/>
    <w:rsid w:val="00F3641C"/>
    <w:rsid w:val="00F51163"/>
    <w:rsid w:val="00F601D3"/>
    <w:rsid w:val="00F667B8"/>
    <w:rsid w:val="00F706A1"/>
    <w:rsid w:val="00F733E6"/>
    <w:rsid w:val="00F73741"/>
    <w:rsid w:val="00F75E32"/>
    <w:rsid w:val="00FA54D6"/>
    <w:rsid w:val="00FA7A15"/>
    <w:rsid w:val="00FB1F41"/>
    <w:rsid w:val="00FC122E"/>
    <w:rsid w:val="00FD1A4C"/>
    <w:rsid w:val="00FD75C9"/>
    <w:rsid w:val="00FE44A1"/>
    <w:rsid w:val="00FF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032D41"/>
  <w15:docId w15:val="{DE80BE84-A657-4221-99A8-567AB54C5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B4E52"/>
  </w:style>
  <w:style w:type="paragraph" w:styleId="1">
    <w:name w:val="heading 1"/>
    <w:basedOn w:val="a0"/>
    <w:next w:val="a0"/>
    <w:link w:val="10"/>
    <w:autoRedefine/>
    <w:qFormat/>
    <w:rsid w:val="00255FAB"/>
    <w:pPr>
      <w:suppressLineNumbers/>
      <w:suppressAutoHyphens/>
      <w:spacing w:after="0" w:line="240" w:lineRule="auto"/>
      <w:ind w:left="-4" w:right="3"/>
      <w:jc w:val="center"/>
      <w:outlineLvl w:val="0"/>
    </w:pPr>
    <w:rPr>
      <w:rFonts w:ascii="Times New Roman" w:eastAsia="Times New Roman" w:hAnsi="Times New Roman" w:cs="Times New Roman"/>
      <w:b/>
      <w:sz w:val="14"/>
      <w:szCs w:val="14"/>
      <w:lang w:eastAsia="ru-RU"/>
    </w:rPr>
  </w:style>
  <w:style w:type="paragraph" w:styleId="2">
    <w:name w:val="heading 2"/>
    <w:basedOn w:val="a0"/>
    <w:next w:val="a0"/>
    <w:link w:val="20"/>
    <w:autoRedefine/>
    <w:qFormat/>
    <w:rsid w:val="00DB4E52"/>
    <w:pPr>
      <w:keepNext/>
      <w:keepLines/>
      <w:numPr>
        <w:ilvl w:val="1"/>
        <w:numId w:val="1"/>
      </w:numPr>
      <w:suppressLineNumbers/>
      <w:tabs>
        <w:tab w:val="clear" w:pos="1004"/>
        <w:tab w:val="num" w:pos="360"/>
      </w:tabs>
      <w:spacing w:before="240" w:after="120" w:line="240" w:lineRule="auto"/>
      <w:ind w:left="0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3">
    <w:name w:val="heading 3"/>
    <w:basedOn w:val="a0"/>
    <w:next w:val="a0"/>
    <w:link w:val="30"/>
    <w:autoRedefine/>
    <w:qFormat/>
    <w:rsid w:val="00DB4E52"/>
    <w:pPr>
      <w:numPr>
        <w:ilvl w:val="2"/>
        <w:numId w:val="1"/>
      </w:numPr>
      <w:suppressLineNumbers/>
      <w:tabs>
        <w:tab w:val="num" w:pos="360"/>
        <w:tab w:val="left" w:pos="709"/>
      </w:tabs>
      <w:spacing w:before="60" w:after="0" w:line="240" w:lineRule="auto"/>
      <w:ind w:left="0"/>
      <w:outlineLvl w:val="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0"/>
    <w:next w:val="a0"/>
    <w:link w:val="40"/>
    <w:autoRedefine/>
    <w:qFormat/>
    <w:rsid w:val="00DB4E52"/>
    <w:pPr>
      <w:numPr>
        <w:ilvl w:val="3"/>
        <w:numId w:val="1"/>
      </w:numPr>
      <w:suppressLineNumbers/>
      <w:tabs>
        <w:tab w:val="clear" w:pos="1364"/>
        <w:tab w:val="num" w:pos="360"/>
        <w:tab w:val="left" w:pos="1701"/>
      </w:tabs>
      <w:spacing w:after="0" w:line="240" w:lineRule="auto"/>
      <w:ind w:left="0"/>
      <w:outlineLvl w:val="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DB4E52"/>
    <w:pPr>
      <w:numPr>
        <w:ilvl w:val="4"/>
        <w:numId w:val="1"/>
      </w:numPr>
      <w:tabs>
        <w:tab w:val="clear" w:pos="1364"/>
        <w:tab w:val="num" w:pos="360"/>
      </w:tabs>
      <w:spacing w:after="0" w:line="240" w:lineRule="auto"/>
      <w:ind w:left="0"/>
      <w:outlineLvl w:val="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DB4E52"/>
    <w:pPr>
      <w:numPr>
        <w:ilvl w:val="5"/>
        <w:numId w:val="1"/>
      </w:numPr>
      <w:tabs>
        <w:tab w:val="clear" w:pos="1724"/>
        <w:tab w:val="num" w:pos="360"/>
      </w:tabs>
      <w:spacing w:after="0" w:line="240" w:lineRule="auto"/>
      <w:ind w:left="0"/>
      <w:outlineLvl w:val="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DB4E52"/>
    <w:pPr>
      <w:numPr>
        <w:ilvl w:val="6"/>
        <w:numId w:val="1"/>
      </w:numPr>
      <w:tabs>
        <w:tab w:val="clear" w:pos="284"/>
        <w:tab w:val="num" w:pos="360"/>
      </w:tabs>
      <w:spacing w:after="0" w:line="240" w:lineRule="auto"/>
      <w:ind w:left="0"/>
      <w:outlineLvl w:val="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DB4E52"/>
    <w:pPr>
      <w:numPr>
        <w:ilvl w:val="7"/>
        <w:numId w:val="1"/>
      </w:numPr>
      <w:tabs>
        <w:tab w:val="clear" w:pos="284"/>
        <w:tab w:val="num" w:pos="360"/>
      </w:tabs>
      <w:spacing w:before="240" w:after="60" w:line="240" w:lineRule="auto"/>
      <w:ind w:left="0"/>
      <w:outlineLvl w:val="7"/>
    </w:pPr>
    <w:rPr>
      <w:rFonts w:ascii="Arial" w:eastAsia="Times New Roman" w:hAnsi="Arial" w:cs="Times New Roman"/>
      <w:i/>
      <w:iCs/>
      <w:sz w:val="20"/>
      <w:szCs w:val="20"/>
      <w:lang w:val="x-none" w:eastAsia="x-none"/>
    </w:rPr>
  </w:style>
  <w:style w:type="paragraph" w:styleId="9">
    <w:name w:val="heading 9"/>
    <w:basedOn w:val="a0"/>
    <w:next w:val="a0"/>
    <w:link w:val="90"/>
    <w:qFormat/>
    <w:rsid w:val="00DB4E52"/>
    <w:pPr>
      <w:pageBreakBefore/>
      <w:numPr>
        <w:ilvl w:val="8"/>
        <w:numId w:val="1"/>
      </w:numPr>
      <w:tabs>
        <w:tab w:val="clear" w:pos="284"/>
        <w:tab w:val="num" w:pos="360"/>
      </w:tabs>
      <w:spacing w:after="0" w:line="240" w:lineRule="auto"/>
      <w:ind w:left="0"/>
      <w:jc w:val="center"/>
      <w:outlineLvl w:val="8"/>
    </w:pPr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55FAB"/>
    <w:rPr>
      <w:rFonts w:ascii="Times New Roman" w:eastAsia="Times New Roman" w:hAnsi="Times New Roman" w:cs="Times New Roman"/>
      <w:b/>
      <w:sz w:val="14"/>
      <w:szCs w:val="14"/>
      <w:lang w:eastAsia="ru-RU"/>
    </w:rPr>
  </w:style>
  <w:style w:type="character" w:customStyle="1" w:styleId="20">
    <w:name w:val="Заголовок 2 Знак"/>
    <w:basedOn w:val="a1"/>
    <w:link w:val="2"/>
    <w:rsid w:val="00DB4E5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30">
    <w:name w:val="Заголовок 3 Знак"/>
    <w:basedOn w:val="a1"/>
    <w:link w:val="3"/>
    <w:rsid w:val="00DB4E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DB4E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DB4E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B4E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DB4E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DB4E52"/>
    <w:rPr>
      <w:rFonts w:ascii="Arial" w:eastAsia="Times New Roman" w:hAnsi="Arial" w:cs="Times New Roman"/>
      <w:i/>
      <w:iCs/>
      <w:sz w:val="20"/>
      <w:szCs w:val="20"/>
      <w:lang w:val="x-none" w:eastAsia="x-none"/>
    </w:rPr>
  </w:style>
  <w:style w:type="character" w:customStyle="1" w:styleId="90">
    <w:name w:val="Заголовок 9 Знак"/>
    <w:basedOn w:val="a1"/>
    <w:link w:val="9"/>
    <w:rsid w:val="00DB4E52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numbering" w:customStyle="1" w:styleId="11">
    <w:name w:val="Нет списка1"/>
    <w:next w:val="a3"/>
    <w:uiPriority w:val="99"/>
    <w:semiHidden/>
    <w:unhideWhenUsed/>
    <w:rsid w:val="00DB4E52"/>
  </w:style>
  <w:style w:type="numbering" w:customStyle="1" w:styleId="110">
    <w:name w:val="Нет списка11"/>
    <w:next w:val="a3"/>
    <w:uiPriority w:val="99"/>
    <w:semiHidden/>
    <w:unhideWhenUsed/>
    <w:rsid w:val="00DB4E52"/>
  </w:style>
  <w:style w:type="paragraph" w:styleId="a4">
    <w:name w:val="header"/>
    <w:basedOn w:val="a0"/>
    <w:link w:val="a5"/>
    <w:autoRedefine/>
    <w:rsid w:val="00DB4E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1"/>
    <w:link w:val="a4"/>
    <w:rsid w:val="00DB4E52"/>
    <w:rPr>
      <w:rFonts w:ascii="Times New Roman" w:eastAsia="Times New Roman" w:hAnsi="Times New Roman" w:cs="Times New Roman"/>
      <w:i/>
      <w:sz w:val="20"/>
      <w:szCs w:val="20"/>
      <w:lang w:val="x-none" w:eastAsia="x-none"/>
    </w:rPr>
  </w:style>
  <w:style w:type="character" w:styleId="a6">
    <w:name w:val="Emphasis"/>
    <w:qFormat/>
    <w:rsid w:val="00DB4E52"/>
    <w:rPr>
      <w:i/>
      <w:iCs/>
    </w:rPr>
  </w:style>
  <w:style w:type="character" w:styleId="a7">
    <w:name w:val="Hyperlink"/>
    <w:rsid w:val="00DB4E52"/>
    <w:rPr>
      <w:color w:val="0000FF"/>
      <w:u w:val="single"/>
    </w:rPr>
  </w:style>
  <w:style w:type="character" w:styleId="a8">
    <w:name w:val="annotation reference"/>
    <w:uiPriority w:val="99"/>
    <w:rsid w:val="00DB4E52"/>
    <w:rPr>
      <w:sz w:val="16"/>
      <w:szCs w:val="16"/>
    </w:rPr>
  </w:style>
  <w:style w:type="character" w:styleId="a9">
    <w:name w:val="footnote reference"/>
    <w:uiPriority w:val="99"/>
    <w:rsid w:val="00DB4E52"/>
    <w:rPr>
      <w:vertAlign w:val="superscript"/>
    </w:rPr>
  </w:style>
  <w:style w:type="paragraph" w:styleId="aa">
    <w:name w:val="Title"/>
    <w:basedOn w:val="a0"/>
    <w:link w:val="ab"/>
    <w:qFormat/>
    <w:rsid w:val="00DB4E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ab">
    <w:name w:val="Заголовок Знак"/>
    <w:basedOn w:val="a1"/>
    <w:link w:val="aa"/>
    <w:rsid w:val="00DB4E52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c">
    <w:name w:val="caption"/>
    <w:basedOn w:val="a0"/>
    <w:next w:val="a0"/>
    <w:qFormat/>
    <w:rsid w:val="00DB4E52"/>
    <w:pPr>
      <w:keepLines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">
    <w:name w:val="НД-название"/>
    <w:basedOn w:val="a0"/>
    <w:rsid w:val="00DB4E52"/>
    <w:pPr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-0">
    <w:name w:val="НД-Название литературы"/>
    <w:basedOn w:val="a0"/>
    <w:rsid w:val="00DB4E52"/>
    <w:pPr>
      <w:spacing w:before="120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">
    <w:name w:val="НД-номер версии"/>
    <w:basedOn w:val="a0"/>
    <w:rsid w:val="00DB4E5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-2">
    <w:name w:val="НД-номер рисунка"/>
    <w:basedOn w:val="ac"/>
    <w:autoRedefine/>
    <w:rsid w:val="00DB4E52"/>
    <w:pPr>
      <w:spacing w:before="60" w:after="120"/>
      <w:jc w:val="center"/>
    </w:pPr>
  </w:style>
  <w:style w:type="paragraph" w:customStyle="1" w:styleId="-3">
    <w:name w:val="НД-номер таблицы"/>
    <w:basedOn w:val="ac"/>
    <w:rsid w:val="00DB4E52"/>
    <w:pPr>
      <w:spacing w:before="120"/>
    </w:pPr>
  </w:style>
  <w:style w:type="paragraph" w:customStyle="1" w:styleId="-4">
    <w:name w:val="НД-обозначение"/>
    <w:basedOn w:val="a0"/>
    <w:rsid w:val="00DB4E52"/>
    <w:pPr>
      <w:spacing w:before="120" w:after="120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-5">
    <w:name w:val="НД-Приложение в оглавлении"/>
    <w:basedOn w:val="a0"/>
    <w:autoRedefine/>
    <w:rsid w:val="00DB4E52"/>
    <w:pPr>
      <w:spacing w:before="120" w:after="0" w:line="240" w:lineRule="auto"/>
      <w:ind w:left="1843" w:hanging="184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--">
    <w:name w:val="НД-Приложение-альбом-назв_документа"/>
    <w:basedOn w:val="a0"/>
    <w:rsid w:val="00DB4E52"/>
    <w:pPr>
      <w:spacing w:after="0" w:line="240" w:lineRule="auto"/>
      <w:ind w:left="8460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---0">
    <w:name w:val="НД-Приложение--назв_документа"/>
    <w:basedOn w:val="a0"/>
    <w:autoRedefine/>
    <w:rsid w:val="00DB4E52"/>
    <w:pPr>
      <w:spacing w:after="0" w:line="240" w:lineRule="auto"/>
      <w:ind w:left="4500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d">
    <w:name w:val="Обычный без отступа"/>
    <w:basedOn w:val="a0"/>
    <w:rsid w:val="00DB4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-">
    <w:name w:val="НД-Приложение-номер"/>
    <w:basedOn w:val="ad"/>
    <w:rsid w:val="00DB4E52"/>
    <w:pPr>
      <w:jc w:val="right"/>
    </w:pPr>
  </w:style>
  <w:style w:type="paragraph" w:styleId="ae">
    <w:name w:val="footer"/>
    <w:basedOn w:val="a0"/>
    <w:link w:val="af"/>
    <w:rsid w:val="00DB4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rsid w:val="00DB4E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rsid w:val="00DB4E52"/>
  </w:style>
  <w:style w:type="paragraph" w:customStyle="1" w:styleId="af1">
    <w:name w:val="Нормальный"/>
    <w:rsid w:val="00DB4E5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pisok">
    <w:name w:val="Оspisok"/>
    <w:basedOn w:val="a0"/>
    <w:rsid w:val="00DB4E52"/>
    <w:pPr>
      <w:numPr>
        <w:numId w:val="2"/>
      </w:numPr>
      <w:tabs>
        <w:tab w:val="num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toc 1"/>
    <w:basedOn w:val="a0"/>
    <w:next w:val="a0"/>
    <w:autoRedefine/>
    <w:rsid w:val="00DB4E52"/>
    <w:pPr>
      <w:tabs>
        <w:tab w:val="left" w:pos="851"/>
        <w:tab w:val="right" w:leader="dot" w:pos="9639"/>
      </w:tabs>
      <w:spacing w:before="120" w:after="0" w:line="240" w:lineRule="auto"/>
      <w:ind w:left="425" w:right="794" w:hanging="425"/>
    </w:pPr>
    <w:rPr>
      <w:rFonts w:ascii="Times New Roman" w:eastAsia="Times New Roman" w:hAnsi="Times New Roman" w:cs="Times New Roman"/>
      <w:b/>
      <w:bCs/>
      <w:caps/>
      <w:noProof/>
      <w:sz w:val="20"/>
      <w:szCs w:val="20"/>
      <w:lang w:val="en-US" w:eastAsia="ru-RU"/>
    </w:rPr>
  </w:style>
  <w:style w:type="paragraph" w:styleId="21">
    <w:name w:val="toc 2"/>
    <w:basedOn w:val="a0"/>
    <w:next w:val="a0"/>
    <w:autoRedefine/>
    <w:rsid w:val="00DB4E52"/>
    <w:pPr>
      <w:tabs>
        <w:tab w:val="right" w:leader="dot" w:pos="9639"/>
      </w:tabs>
      <w:spacing w:after="0" w:line="240" w:lineRule="auto"/>
      <w:ind w:left="794" w:right="284" w:hanging="510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styleId="31">
    <w:name w:val="toc 3"/>
    <w:basedOn w:val="a0"/>
    <w:next w:val="a0"/>
    <w:autoRedefine/>
    <w:rsid w:val="00DB4E52"/>
    <w:pPr>
      <w:tabs>
        <w:tab w:val="left" w:pos="1276"/>
        <w:tab w:val="right" w:leader="dot" w:pos="9639"/>
      </w:tabs>
      <w:spacing w:after="0" w:line="240" w:lineRule="auto"/>
      <w:ind w:left="1418" w:right="284" w:hanging="709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styleId="41">
    <w:name w:val="toc 4"/>
    <w:basedOn w:val="a0"/>
    <w:next w:val="a0"/>
    <w:autoRedefine/>
    <w:rsid w:val="00DB4E52"/>
    <w:pPr>
      <w:tabs>
        <w:tab w:val="right" w:leader="dot" w:pos="9638"/>
      </w:tabs>
      <w:spacing w:after="0" w:line="240" w:lineRule="auto"/>
      <w:ind w:left="6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1">
    <w:name w:val="toc 5"/>
    <w:basedOn w:val="a0"/>
    <w:next w:val="a0"/>
    <w:autoRedefine/>
    <w:rsid w:val="00DB4E52"/>
    <w:pPr>
      <w:tabs>
        <w:tab w:val="right" w:leader="dot" w:pos="9638"/>
      </w:tabs>
      <w:spacing w:after="0" w:line="240" w:lineRule="auto"/>
      <w:ind w:left="8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1">
    <w:name w:val="toc 6"/>
    <w:basedOn w:val="a0"/>
    <w:next w:val="a0"/>
    <w:autoRedefine/>
    <w:rsid w:val="00DB4E52"/>
    <w:pPr>
      <w:tabs>
        <w:tab w:val="right" w:leader="dot" w:pos="9638"/>
      </w:tabs>
      <w:spacing w:after="0" w:line="240" w:lineRule="auto"/>
      <w:ind w:left="10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0"/>
    <w:next w:val="a0"/>
    <w:autoRedefine/>
    <w:rsid w:val="00DB4E52"/>
    <w:pPr>
      <w:tabs>
        <w:tab w:val="right" w:leader="dot" w:pos="9638"/>
      </w:tabs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0"/>
    <w:next w:val="a0"/>
    <w:autoRedefine/>
    <w:rsid w:val="00DB4E52"/>
    <w:pPr>
      <w:tabs>
        <w:tab w:val="right" w:leader="dot" w:pos="9628"/>
      </w:tabs>
      <w:spacing w:after="0" w:line="240" w:lineRule="auto"/>
    </w:pPr>
    <w:rPr>
      <w:rFonts w:ascii="Times New Roman" w:eastAsia="Times New Roman" w:hAnsi="Times New Roman" w:cs="Times New Roman"/>
      <w:b/>
      <w:bCs/>
      <w:noProof/>
      <w:sz w:val="20"/>
      <w:szCs w:val="20"/>
      <w:lang w:eastAsia="ru-RU"/>
    </w:rPr>
  </w:style>
  <w:style w:type="paragraph" w:styleId="91">
    <w:name w:val="toc 9"/>
    <w:basedOn w:val="a0"/>
    <w:next w:val="a0"/>
    <w:autoRedefine/>
    <w:rsid w:val="00DB4E52"/>
    <w:pPr>
      <w:tabs>
        <w:tab w:val="right" w:leader="dot" w:pos="9639"/>
      </w:tabs>
      <w:spacing w:after="0" w:line="240" w:lineRule="auto"/>
      <w:ind w:left="1701" w:right="284" w:hanging="1701"/>
    </w:pPr>
    <w:rPr>
      <w:rFonts w:ascii="Times New Roman" w:eastAsia="Times New Roman" w:hAnsi="Times New Roman" w:cs="Times New Roman"/>
      <w:b/>
      <w:bCs/>
      <w:noProof/>
      <w:sz w:val="20"/>
      <w:szCs w:val="20"/>
      <w:lang w:val="en-US" w:eastAsia="ru-RU"/>
    </w:rPr>
  </w:style>
  <w:style w:type="paragraph" w:styleId="af2">
    <w:name w:val="Body Text Indent"/>
    <w:basedOn w:val="a0"/>
    <w:link w:val="af3"/>
    <w:rsid w:val="00DB4E52"/>
    <w:pPr>
      <w:spacing w:after="0" w:line="240" w:lineRule="auto"/>
      <w:ind w:firstLine="7655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1"/>
    <w:link w:val="af2"/>
    <w:rsid w:val="00DB4E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Порядковый номер"/>
    <w:basedOn w:val="ad"/>
    <w:rsid w:val="00DB4E52"/>
    <w:pPr>
      <w:numPr>
        <w:numId w:val="3"/>
      </w:numPr>
      <w:jc w:val="right"/>
    </w:pPr>
  </w:style>
  <w:style w:type="paragraph" w:customStyle="1" w:styleId="af4">
    <w:name w:val="Примечание"/>
    <w:basedOn w:val="a0"/>
    <w:rsid w:val="00DB4E52"/>
    <w:pPr>
      <w:spacing w:after="0" w:line="240" w:lineRule="auto"/>
      <w:ind w:left="1985" w:hanging="1418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styleId="af5">
    <w:name w:val="FollowedHyperlink"/>
    <w:rsid w:val="00DB4E52"/>
    <w:rPr>
      <w:color w:val="800080"/>
      <w:u w:val="single"/>
    </w:rPr>
  </w:style>
  <w:style w:type="paragraph" w:customStyle="1" w:styleId="1-">
    <w:name w:val="Список ненумер. 1-го уровня"/>
    <w:basedOn w:val="a0"/>
    <w:autoRedefine/>
    <w:rsid w:val="00DB4E52"/>
    <w:pPr>
      <w:keepLines/>
      <w:numPr>
        <w:numId w:val="5"/>
      </w:numPr>
      <w:tabs>
        <w:tab w:val="num" w:pos="360"/>
        <w:tab w:val="left" w:pos="1134"/>
      </w:tabs>
      <w:spacing w:after="0" w:line="240" w:lineRule="auto"/>
      <w:ind w:left="0" w:firstLine="0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customStyle="1" w:styleId="2-">
    <w:name w:val="Список ненумер. 2-го уровня"/>
    <w:basedOn w:val="a0"/>
    <w:autoRedefine/>
    <w:rsid w:val="00DB4E52"/>
    <w:pPr>
      <w:numPr>
        <w:numId w:val="4"/>
      </w:numPr>
      <w:tabs>
        <w:tab w:val="clear" w:pos="2689"/>
        <w:tab w:val="num" w:pos="360"/>
        <w:tab w:val="left" w:pos="1080"/>
      </w:tabs>
      <w:spacing w:after="0" w:line="240" w:lineRule="auto"/>
      <w:ind w:left="0" w:firstLine="0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customStyle="1" w:styleId="1-10">
    <w:name w:val="Список ненумер.1-го уровня 10пт"/>
    <w:basedOn w:val="1-"/>
    <w:rsid w:val="00DB4E52"/>
    <w:pPr>
      <w:numPr>
        <w:numId w:val="0"/>
      </w:numPr>
    </w:pPr>
  </w:style>
  <w:style w:type="paragraph" w:customStyle="1" w:styleId="1-0">
    <w:name w:val="Список нумер. 1-го уровня"/>
    <w:basedOn w:val="a0"/>
    <w:autoRedefine/>
    <w:rsid w:val="00DB4E52"/>
    <w:pPr>
      <w:keepLines/>
      <w:numPr>
        <w:numId w:val="6"/>
      </w:numPr>
      <w:tabs>
        <w:tab w:val="clear" w:pos="2317"/>
        <w:tab w:val="num" w:pos="360"/>
        <w:tab w:val="left" w:pos="1418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-0">
    <w:name w:val="Список нумер. 2-го уровня"/>
    <w:basedOn w:val="ad"/>
    <w:autoRedefine/>
    <w:rsid w:val="00DB4E52"/>
    <w:pPr>
      <w:tabs>
        <w:tab w:val="left" w:pos="1701"/>
      </w:tabs>
      <w:ind w:left="1702" w:hanging="284"/>
    </w:pPr>
  </w:style>
  <w:style w:type="paragraph" w:styleId="af6">
    <w:name w:val="Balloon Text"/>
    <w:basedOn w:val="a0"/>
    <w:link w:val="af7"/>
    <w:rsid w:val="00DB4E5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7">
    <w:name w:val="Текст выноски Знак"/>
    <w:basedOn w:val="a1"/>
    <w:link w:val="af6"/>
    <w:rsid w:val="00DB4E5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8">
    <w:name w:val="endnote text"/>
    <w:basedOn w:val="a0"/>
    <w:link w:val="af9"/>
    <w:rsid w:val="00DB4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1"/>
    <w:link w:val="af8"/>
    <w:rsid w:val="00DB4E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text"/>
    <w:basedOn w:val="a0"/>
    <w:link w:val="afb"/>
    <w:rsid w:val="00DB4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1"/>
    <w:link w:val="afa"/>
    <w:rsid w:val="00DB4E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footnote text"/>
    <w:basedOn w:val="a0"/>
    <w:link w:val="afd"/>
    <w:uiPriority w:val="99"/>
    <w:rsid w:val="00DB4E52"/>
    <w:pPr>
      <w:keepLine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1"/>
    <w:link w:val="afc"/>
    <w:uiPriority w:val="99"/>
    <w:rsid w:val="00DB4E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Текст_изменения"/>
    <w:basedOn w:val="a0"/>
    <w:next w:val="a0"/>
    <w:autoRedefine/>
    <w:rsid w:val="00DB4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0"/>
    <w:link w:val="33"/>
    <w:rsid w:val="00DB4E5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3 Знак"/>
    <w:basedOn w:val="a1"/>
    <w:link w:val="32"/>
    <w:rsid w:val="00DB4E5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f">
    <w:name w:val="Table Grid"/>
    <w:basedOn w:val="a2"/>
    <w:rsid w:val="00DB4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endnote reference"/>
    <w:rsid w:val="00DB4E52"/>
    <w:rPr>
      <w:vertAlign w:val="superscript"/>
    </w:rPr>
  </w:style>
  <w:style w:type="paragraph" w:styleId="aff1">
    <w:name w:val="annotation subject"/>
    <w:basedOn w:val="afa"/>
    <w:next w:val="afa"/>
    <w:link w:val="aff2"/>
    <w:rsid w:val="00DB4E52"/>
    <w:rPr>
      <w:b/>
      <w:bCs/>
      <w:lang w:val="x-none" w:eastAsia="x-none"/>
    </w:rPr>
  </w:style>
  <w:style w:type="character" w:customStyle="1" w:styleId="aff2">
    <w:name w:val="Тема примечания Знак"/>
    <w:basedOn w:val="afb"/>
    <w:link w:val="aff1"/>
    <w:rsid w:val="00DB4E5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3">
    <w:name w:val="Revision"/>
    <w:hidden/>
    <w:uiPriority w:val="99"/>
    <w:semiHidden/>
    <w:rsid w:val="00DB4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DB4E52"/>
    <w:pPr>
      <w:widowControl w:val="0"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  <w:lang w:eastAsia="ru-RU"/>
    </w:rPr>
  </w:style>
  <w:style w:type="character" w:customStyle="1" w:styleId="itemtext1">
    <w:name w:val="itemtext1"/>
    <w:basedOn w:val="a1"/>
    <w:rsid w:val="00DB4E52"/>
    <w:rPr>
      <w:rFonts w:ascii="Segoe UI" w:hAnsi="Segoe UI" w:cs="Segoe UI" w:hint="default"/>
      <w:color w:val="000000"/>
      <w:sz w:val="20"/>
      <w:szCs w:val="20"/>
    </w:rPr>
  </w:style>
  <w:style w:type="paragraph" w:styleId="aff4">
    <w:name w:val="List Paragraph"/>
    <w:basedOn w:val="a0"/>
    <w:link w:val="aff5"/>
    <w:uiPriority w:val="34"/>
    <w:qFormat/>
    <w:rsid w:val="00A53A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5">
    <w:name w:val="Абзац списка Знак"/>
    <w:link w:val="aff4"/>
    <w:uiPriority w:val="34"/>
    <w:locked/>
    <w:rsid w:val="00A943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893DEEBC0154767BD38616D90ED7E23B8635A416E9279BF3689AF240CC160B9EAEFFAFCC82EDDC8D60E3A308F22FA5B9BB18E0E1811E966G3f9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893DEEBC0154767BD38616D90ED7E23B8635A416E9279BF3689AF240CC160B9EAEFFAFCC82EDDC8D60E3A308F22FA5B9BB18E0E1811E966G3f9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D1D0DD7B923ED1B8C945CB08DC7B631AEF6B5FC1ED370A242C2D78567B4F8F4BD04937D6534B6B2CFh1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grul.nalog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523E6-26AA-4012-812D-409D1100C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2927</Words>
  <Characters>16685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Бегунова Светлана Сергеевна</dc:creator>
  <cp:lastModifiedBy>Зуева Ирина Юрьевна</cp:lastModifiedBy>
  <cp:revision>4</cp:revision>
  <cp:lastPrinted>2019-04-25T10:44:00Z</cp:lastPrinted>
  <dcterms:created xsi:type="dcterms:W3CDTF">2022-05-05T10:36:00Z</dcterms:created>
  <dcterms:modified xsi:type="dcterms:W3CDTF">2022-06-24T10:25:00Z</dcterms:modified>
</cp:coreProperties>
</file>